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1F06" w14:textId="0CBB04BF" w:rsidR="004D6B86" w:rsidRPr="001E684D" w:rsidRDefault="004002A2" w:rsidP="00443865">
      <w:pPr>
        <w:pStyle w:val="Title"/>
        <w:rPr>
          <w:rFonts w:cstheme="majorHAnsi"/>
        </w:rPr>
      </w:pPr>
      <w:r w:rsidRPr="001E684D">
        <w:rPr>
          <w:rFonts w:cstheme="majorHAnsi"/>
        </w:rPr>
        <w:t>Curriculum Writing Project</w:t>
      </w:r>
    </w:p>
    <w:p w14:paraId="483AEECA" w14:textId="204D2D12" w:rsidR="004D6B86" w:rsidRPr="001E684D" w:rsidRDefault="004002A2" w:rsidP="00443865">
      <w:pPr>
        <w:pStyle w:val="Title2"/>
        <w:rPr>
          <w:rFonts w:asciiTheme="majorHAnsi" w:hAnsiTheme="majorHAnsi" w:cstheme="majorHAnsi"/>
        </w:rPr>
      </w:pPr>
      <w:r w:rsidRPr="001E684D">
        <w:rPr>
          <w:rFonts w:asciiTheme="majorHAnsi" w:hAnsiTheme="majorHAnsi" w:cstheme="majorHAnsi"/>
        </w:rPr>
        <w:t>Mr. Lucas L. Brown</w:t>
      </w:r>
    </w:p>
    <w:p w14:paraId="17E78B69" w14:textId="2D2EFBA7" w:rsidR="004D6B86" w:rsidRPr="001E684D" w:rsidRDefault="004002A2" w:rsidP="00443865">
      <w:pPr>
        <w:pStyle w:val="Title2"/>
        <w:tabs>
          <w:tab w:val="center" w:pos="4680"/>
          <w:tab w:val="left" w:pos="6363"/>
        </w:tabs>
        <w:jc w:val="left"/>
        <w:rPr>
          <w:rFonts w:asciiTheme="majorHAnsi" w:hAnsiTheme="majorHAnsi" w:cstheme="majorHAnsi"/>
        </w:rPr>
      </w:pPr>
      <w:r w:rsidRPr="001E684D">
        <w:rPr>
          <w:rFonts w:asciiTheme="majorHAnsi" w:hAnsiTheme="majorHAnsi" w:cstheme="majorHAnsi"/>
        </w:rPr>
        <w:tab/>
        <w:t>Northern State University</w:t>
      </w:r>
    </w:p>
    <w:p w14:paraId="764D1707" w14:textId="40BBE7B4" w:rsidR="004002A2" w:rsidRPr="001E684D" w:rsidRDefault="004002A2" w:rsidP="00443865">
      <w:pPr>
        <w:pStyle w:val="Title2"/>
        <w:rPr>
          <w:rFonts w:asciiTheme="majorHAnsi" w:hAnsiTheme="majorHAnsi" w:cstheme="majorHAnsi"/>
        </w:rPr>
      </w:pPr>
      <w:r w:rsidRPr="001E684D">
        <w:rPr>
          <w:rFonts w:asciiTheme="majorHAnsi" w:hAnsiTheme="majorHAnsi" w:cstheme="majorHAnsi"/>
        </w:rPr>
        <w:t>MUSC 777</w:t>
      </w:r>
    </w:p>
    <w:p w14:paraId="1DC5BC80" w14:textId="4116B80F" w:rsidR="004002A2" w:rsidRPr="001E684D" w:rsidRDefault="004002A2" w:rsidP="00443865">
      <w:pPr>
        <w:pStyle w:val="Title2"/>
        <w:rPr>
          <w:rFonts w:asciiTheme="majorHAnsi" w:hAnsiTheme="majorHAnsi" w:cstheme="majorHAnsi"/>
        </w:rPr>
      </w:pPr>
      <w:r w:rsidRPr="001E684D">
        <w:rPr>
          <w:rFonts w:asciiTheme="majorHAnsi" w:hAnsiTheme="majorHAnsi" w:cstheme="majorHAnsi"/>
        </w:rPr>
        <w:t>Dr. van Gent</w:t>
      </w:r>
    </w:p>
    <w:p w14:paraId="21AD9695" w14:textId="61F2D6FE" w:rsidR="006D7EE9" w:rsidRPr="001E684D" w:rsidRDefault="009D4304" w:rsidP="00443865">
      <w:pPr>
        <w:pStyle w:val="SectionTitle"/>
        <w:rPr>
          <w:rFonts w:cstheme="majorHAnsi"/>
          <w:b/>
          <w:bCs/>
        </w:rPr>
      </w:pPr>
      <w:r w:rsidRPr="001E684D">
        <w:rPr>
          <w:rFonts w:cstheme="majorHAnsi"/>
          <w:b/>
          <w:bCs/>
        </w:rPr>
        <w:lastRenderedPageBreak/>
        <w:t>Philosophy/Psychology Explanation</w:t>
      </w:r>
    </w:p>
    <w:p w14:paraId="169E2399" w14:textId="0B8F286C" w:rsidR="00D43284" w:rsidRPr="001E684D" w:rsidRDefault="00D43284" w:rsidP="00443865">
      <w:pPr>
        <w:rPr>
          <w:rFonts w:asciiTheme="majorHAnsi" w:hAnsiTheme="majorHAnsi" w:cstheme="majorHAnsi"/>
        </w:rPr>
      </w:pPr>
      <w:r w:rsidRPr="001E684D">
        <w:rPr>
          <w:rFonts w:asciiTheme="majorHAnsi" w:hAnsiTheme="majorHAnsi" w:cstheme="majorHAnsi"/>
        </w:rPr>
        <w:t xml:space="preserve">The </w:t>
      </w:r>
      <w:r w:rsidR="00900D59" w:rsidRPr="001E684D">
        <w:rPr>
          <w:rFonts w:asciiTheme="majorHAnsi" w:hAnsiTheme="majorHAnsi" w:cstheme="majorHAnsi"/>
        </w:rPr>
        <w:t>Fourth</w:t>
      </w:r>
      <w:r w:rsidRPr="001E684D">
        <w:rPr>
          <w:rFonts w:asciiTheme="majorHAnsi" w:hAnsiTheme="majorHAnsi" w:cstheme="majorHAnsi"/>
        </w:rPr>
        <w:t xml:space="preserve"> Grade Beginning Band Curriculum was created using the Understanding by Design framework (</w:t>
      </w:r>
      <w:r w:rsidR="009D4304" w:rsidRPr="001E684D">
        <w:rPr>
          <w:rFonts w:asciiTheme="majorHAnsi" w:hAnsiTheme="majorHAnsi" w:cstheme="majorHAnsi"/>
        </w:rPr>
        <w:t xml:space="preserve">Conway, 2015). </w:t>
      </w:r>
      <w:r w:rsidR="00BB0950" w:rsidRPr="001E684D">
        <w:rPr>
          <w:rFonts w:asciiTheme="majorHAnsi" w:hAnsiTheme="majorHAnsi" w:cstheme="majorHAnsi"/>
        </w:rPr>
        <w:t xml:space="preserve">The music students will receive a tailored education in their band lessons and rehearsals </w:t>
      </w:r>
      <w:r w:rsidR="00074820" w:rsidRPr="001E684D">
        <w:rPr>
          <w:rFonts w:asciiTheme="majorHAnsi" w:hAnsiTheme="majorHAnsi" w:cstheme="majorHAnsi"/>
        </w:rPr>
        <w:t>which are</w:t>
      </w:r>
      <w:r w:rsidR="00BB0950" w:rsidRPr="001E684D">
        <w:rPr>
          <w:rFonts w:asciiTheme="majorHAnsi" w:hAnsiTheme="majorHAnsi" w:cstheme="majorHAnsi"/>
        </w:rPr>
        <w:t xml:space="preserve"> based on the</w:t>
      </w:r>
      <w:r w:rsidR="00074820" w:rsidRPr="001E684D">
        <w:rPr>
          <w:rFonts w:asciiTheme="majorHAnsi" w:hAnsiTheme="majorHAnsi" w:cstheme="majorHAnsi"/>
        </w:rPr>
        <w:t xml:space="preserve"> use of their</w:t>
      </w:r>
      <w:r w:rsidR="00BB0950" w:rsidRPr="001E684D">
        <w:rPr>
          <w:rFonts w:asciiTheme="majorHAnsi" w:hAnsiTheme="majorHAnsi" w:cstheme="majorHAnsi"/>
        </w:rPr>
        <w:t xml:space="preserve"> prior knowledge, by recalling information from the general music education classes.</w:t>
      </w:r>
      <w:r w:rsidR="009D4304" w:rsidRPr="001E684D">
        <w:rPr>
          <w:rFonts w:asciiTheme="majorHAnsi" w:hAnsiTheme="majorHAnsi" w:cstheme="majorHAnsi"/>
        </w:rPr>
        <w:t xml:space="preserve">  </w:t>
      </w:r>
      <w:r w:rsidR="00BB0950" w:rsidRPr="001E684D">
        <w:rPr>
          <w:rFonts w:asciiTheme="majorHAnsi" w:hAnsiTheme="majorHAnsi" w:cstheme="majorHAnsi"/>
        </w:rPr>
        <w:t>The</w:t>
      </w:r>
      <w:r w:rsidR="00900D59" w:rsidRPr="001E684D">
        <w:rPr>
          <w:rFonts w:asciiTheme="majorHAnsi" w:hAnsiTheme="majorHAnsi" w:cstheme="majorHAnsi"/>
        </w:rPr>
        <w:t xml:space="preserve"> learning</w:t>
      </w:r>
      <w:r w:rsidR="00BB0950" w:rsidRPr="001E684D">
        <w:rPr>
          <w:rFonts w:asciiTheme="majorHAnsi" w:hAnsiTheme="majorHAnsi" w:cstheme="majorHAnsi"/>
        </w:rPr>
        <w:t xml:space="preserve"> goals in this curriculum are set to be challenging and attainable</w:t>
      </w:r>
      <w:r w:rsidR="00900D59" w:rsidRPr="001E684D">
        <w:rPr>
          <w:rFonts w:asciiTheme="majorHAnsi" w:hAnsiTheme="majorHAnsi" w:cstheme="majorHAnsi"/>
        </w:rPr>
        <w:t>, while promoting growth and success</w:t>
      </w:r>
      <w:r w:rsidR="00BB0950" w:rsidRPr="001E684D">
        <w:rPr>
          <w:rFonts w:asciiTheme="majorHAnsi" w:hAnsiTheme="majorHAnsi" w:cstheme="majorHAnsi"/>
        </w:rPr>
        <w:t>. This allow</w:t>
      </w:r>
      <w:r w:rsidR="00900D59" w:rsidRPr="001E684D">
        <w:rPr>
          <w:rFonts w:asciiTheme="majorHAnsi" w:hAnsiTheme="majorHAnsi" w:cstheme="majorHAnsi"/>
        </w:rPr>
        <w:t>s</w:t>
      </w:r>
      <w:r w:rsidR="00BB0950" w:rsidRPr="001E684D">
        <w:rPr>
          <w:rFonts w:asciiTheme="majorHAnsi" w:hAnsiTheme="majorHAnsi" w:cstheme="majorHAnsi"/>
        </w:rPr>
        <w:t xml:space="preserve"> the educator to plan ahead</w:t>
      </w:r>
      <w:r w:rsidR="00CF78F8" w:rsidRPr="001E684D">
        <w:rPr>
          <w:rFonts w:asciiTheme="majorHAnsi" w:hAnsiTheme="majorHAnsi" w:cstheme="majorHAnsi"/>
        </w:rPr>
        <w:t xml:space="preserve"> to obtain the </w:t>
      </w:r>
      <w:r w:rsidR="00BB0950" w:rsidRPr="001E684D">
        <w:rPr>
          <w:rFonts w:asciiTheme="majorHAnsi" w:hAnsiTheme="majorHAnsi" w:cstheme="majorHAnsi"/>
        </w:rPr>
        <w:t xml:space="preserve">desired outcomes, </w:t>
      </w:r>
      <w:r w:rsidR="00CF78F8" w:rsidRPr="001E684D">
        <w:rPr>
          <w:rFonts w:asciiTheme="majorHAnsi" w:hAnsiTheme="majorHAnsi" w:cstheme="majorHAnsi"/>
        </w:rPr>
        <w:t xml:space="preserve">show </w:t>
      </w:r>
      <w:r w:rsidR="00BB0950" w:rsidRPr="001E684D">
        <w:rPr>
          <w:rFonts w:asciiTheme="majorHAnsi" w:hAnsiTheme="majorHAnsi" w:cstheme="majorHAnsi"/>
        </w:rPr>
        <w:t>evidence, and</w:t>
      </w:r>
      <w:r w:rsidR="00CF78F8" w:rsidRPr="001E684D">
        <w:rPr>
          <w:rFonts w:asciiTheme="majorHAnsi" w:hAnsiTheme="majorHAnsi" w:cstheme="majorHAnsi"/>
        </w:rPr>
        <w:t xml:space="preserve"> create</w:t>
      </w:r>
      <w:r w:rsidR="00BB0950" w:rsidRPr="001E684D">
        <w:rPr>
          <w:rFonts w:asciiTheme="majorHAnsi" w:hAnsiTheme="majorHAnsi" w:cstheme="majorHAnsi"/>
        </w:rPr>
        <w:t xml:space="preserve"> a learning plan that is custom to student learning.</w:t>
      </w:r>
      <w:r w:rsidR="009D4304" w:rsidRPr="001E684D">
        <w:rPr>
          <w:rFonts w:asciiTheme="majorHAnsi" w:hAnsiTheme="majorHAnsi" w:cstheme="majorHAnsi"/>
        </w:rPr>
        <w:t xml:space="preserve"> </w:t>
      </w:r>
      <w:r w:rsidR="00BB0950" w:rsidRPr="001E684D">
        <w:rPr>
          <w:rFonts w:asciiTheme="majorHAnsi" w:hAnsiTheme="majorHAnsi" w:cstheme="majorHAnsi"/>
        </w:rPr>
        <w:t xml:space="preserve">With purpose, goal, and understanding in mind the educator </w:t>
      </w:r>
      <w:r w:rsidR="00900D59" w:rsidRPr="001E684D">
        <w:rPr>
          <w:rFonts w:asciiTheme="majorHAnsi" w:hAnsiTheme="majorHAnsi" w:cstheme="majorHAnsi"/>
        </w:rPr>
        <w:t>can</w:t>
      </w:r>
      <w:r w:rsidR="00BB0950" w:rsidRPr="001E684D">
        <w:rPr>
          <w:rFonts w:asciiTheme="majorHAnsi" w:hAnsiTheme="majorHAnsi" w:cstheme="majorHAnsi"/>
        </w:rPr>
        <w:t xml:space="preserve"> structure learning effectively. </w:t>
      </w:r>
    </w:p>
    <w:p w14:paraId="2D24AED6" w14:textId="7F879DB6" w:rsidR="008446F0" w:rsidRPr="001E684D" w:rsidRDefault="008446F0" w:rsidP="00443865">
      <w:pPr>
        <w:rPr>
          <w:rFonts w:asciiTheme="majorHAnsi" w:eastAsia="Times New Roman" w:hAnsiTheme="majorHAnsi" w:cstheme="majorHAnsi"/>
          <w:color w:val="auto"/>
          <w:lang w:eastAsia="en-US"/>
        </w:rPr>
      </w:pPr>
      <w:r w:rsidRPr="001E684D">
        <w:rPr>
          <w:rFonts w:asciiTheme="majorHAnsi" w:hAnsiTheme="majorHAnsi" w:cstheme="majorHAnsi"/>
        </w:rPr>
        <w:t xml:space="preserve">The Fourth Grade Band will build upon prior knowledge from the student’s general music classroom experience.  Through constructivism, the students will recall information that they have learned prior in their education </w:t>
      </w:r>
      <w:r w:rsidRPr="001E684D">
        <w:rPr>
          <w:rFonts w:asciiTheme="majorHAnsi" w:eastAsia="Times New Roman" w:hAnsiTheme="majorHAnsi" w:cstheme="majorHAnsi"/>
          <w:color w:val="auto"/>
          <w:lang w:eastAsia="en-US"/>
        </w:rPr>
        <w:t xml:space="preserve">(McLeod, 2019). </w:t>
      </w:r>
      <w:r w:rsidR="008E5979" w:rsidRPr="001E684D">
        <w:rPr>
          <w:rFonts w:asciiTheme="majorHAnsi" w:eastAsia="Times New Roman" w:hAnsiTheme="majorHAnsi" w:cstheme="majorHAnsi"/>
          <w:color w:val="auto"/>
          <w:lang w:eastAsia="en-US"/>
        </w:rPr>
        <w:t>With all learning based on</w:t>
      </w:r>
      <w:r w:rsidR="00CF78F8" w:rsidRPr="001E684D">
        <w:rPr>
          <w:rFonts w:asciiTheme="majorHAnsi" w:eastAsia="Times New Roman" w:hAnsiTheme="majorHAnsi" w:cstheme="majorHAnsi"/>
          <w:color w:val="auto"/>
          <w:lang w:eastAsia="en-US"/>
        </w:rPr>
        <w:t xml:space="preserve"> </w:t>
      </w:r>
      <w:r w:rsidR="001E684D" w:rsidRPr="001E684D">
        <w:rPr>
          <w:rFonts w:asciiTheme="majorHAnsi" w:eastAsia="Times New Roman" w:hAnsiTheme="majorHAnsi" w:cstheme="majorHAnsi"/>
          <w:color w:val="auto"/>
          <w:lang w:eastAsia="en-US"/>
        </w:rPr>
        <w:t>student’s</w:t>
      </w:r>
      <w:r w:rsidR="008E5979" w:rsidRPr="001E684D">
        <w:rPr>
          <w:rFonts w:asciiTheme="majorHAnsi" w:eastAsia="Times New Roman" w:hAnsiTheme="majorHAnsi" w:cstheme="majorHAnsi"/>
          <w:color w:val="auto"/>
          <w:lang w:eastAsia="en-US"/>
        </w:rPr>
        <w:t xml:space="preserve"> past experiences</w:t>
      </w:r>
      <w:r w:rsidR="00913A8D" w:rsidRPr="001E684D">
        <w:rPr>
          <w:rFonts w:asciiTheme="majorHAnsi" w:eastAsia="Times New Roman" w:hAnsiTheme="majorHAnsi" w:cstheme="majorHAnsi"/>
          <w:color w:val="auto"/>
          <w:lang w:eastAsia="en-US"/>
        </w:rPr>
        <w:t xml:space="preserve"> and social interactions students will grow, succeed, and develop their own form of understanding. Students in this program will continue to grow and develop based on a spiral curriculum, where each topic</w:t>
      </w:r>
      <w:r w:rsidR="004A0ECA" w:rsidRPr="001E684D">
        <w:rPr>
          <w:rFonts w:asciiTheme="majorHAnsi" w:eastAsia="Times New Roman" w:hAnsiTheme="majorHAnsi" w:cstheme="majorHAnsi"/>
          <w:color w:val="auto"/>
          <w:lang w:eastAsia="en-US"/>
        </w:rPr>
        <w:t xml:space="preserve"> is </w:t>
      </w:r>
      <w:r w:rsidR="00B73CBC" w:rsidRPr="001E684D">
        <w:rPr>
          <w:rFonts w:asciiTheme="majorHAnsi" w:eastAsia="Times New Roman" w:hAnsiTheme="majorHAnsi" w:cstheme="majorHAnsi"/>
          <w:color w:val="auto"/>
          <w:lang w:eastAsia="en-US"/>
        </w:rPr>
        <w:t>address</w:t>
      </w:r>
      <w:r w:rsidR="00B30304" w:rsidRPr="001E684D">
        <w:rPr>
          <w:rFonts w:asciiTheme="majorHAnsi" w:eastAsia="Times New Roman" w:hAnsiTheme="majorHAnsi" w:cstheme="majorHAnsi"/>
          <w:color w:val="auto"/>
          <w:lang w:eastAsia="en-US"/>
        </w:rPr>
        <w:t>ed and</w:t>
      </w:r>
      <w:r w:rsidR="00913A8D" w:rsidRPr="001E684D">
        <w:rPr>
          <w:rFonts w:asciiTheme="majorHAnsi" w:eastAsia="Times New Roman" w:hAnsiTheme="majorHAnsi" w:cstheme="majorHAnsi"/>
          <w:color w:val="auto"/>
          <w:lang w:eastAsia="en-US"/>
        </w:rPr>
        <w:t xml:space="preserve"> the</w:t>
      </w:r>
      <w:r w:rsidR="00B30304" w:rsidRPr="001E684D">
        <w:rPr>
          <w:rFonts w:asciiTheme="majorHAnsi" w:eastAsia="Times New Roman" w:hAnsiTheme="majorHAnsi" w:cstheme="majorHAnsi"/>
          <w:color w:val="auto"/>
          <w:lang w:eastAsia="en-US"/>
        </w:rPr>
        <w:t>n the</w:t>
      </w:r>
      <w:r w:rsidR="00913A8D" w:rsidRPr="001E684D">
        <w:rPr>
          <w:rFonts w:asciiTheme="majorHAnsi" w:eastAsia="Times New Roman" w:hAnsiTheme="majorHAnsi" w:cstheme="majorHAnsi"/>
          <w:color w:val="auto"/>
          <w:lang w:eastAsia="en-US"/>
        </w:rPr>
        <w:t xml:space="preserve"> expectation </w:t>
      </w:r>
      <w:r w:rsidR="004A0ECA" w:rsidRPr="001E684D">
        <w:rPr>
          <w:rFonts w:asciiTheme="majorHAnsi" w:eastAsia="Times New Roman" w:hAnsiTheme="majorHAnsi" w:cstheme="majorHAnsi"/>
          <w:color w:val="auto"/>
          <w:lang w:eastAsia="en-US"/>
        </w:rPr>
        <w:t xml:space="preserve">and material </w:t>
      </w:r>
      <w:r w:rsidR="00B30304" w:rsidRPr="001E684D">
        <w:rPr>
          <w:rFonts w:asciiTheme="majorHAnsi" w:eastAsia="Times New Roman" w:hAnsiTheme="majorHAnsi" w:cstheme="majorHAnsi"/>
          <w:color w:val="auto"/>
          <w:lang w:eastAsia="en-US"/>
        </w:rPr>
        <w:t>becomes a</w:t>
      </w:r>
      <w:r w:rsidR="00913A8D" w:rsidRPr="001E684D">
        <w:rPr>
          <w:rFonts w:asciiTheme="majorHAnsi" w:eastAsia="Times New Roman" w:hAnsiTheme="majorHAnsi" w:cstheme="majorHAnsi"/>
          <w:color w:val="auto"/>
          <w:lang w:eastAsia="en-US"/>
        </w:rPr>
        <w:t xml:space="preserve"> little more advanced. The constructivist theory supports the learning</w:t>
      </w:r>
      <w:r w:rsidR="00B30304" w:rsidRPr="001E684D">
        <w:rPr>
          <w:rFonts w:asciiTheme="majorHAnsi" w:eastAsia="Times New Roman" w:hAnsiTheme="majorHAnsi" w:cstheme="majorHAnsi"/>
          <w:color w:val="auto"/>
          <w:lang w:eastAsia="en-US"/>
        </w:rPr>
        <w:t xml:space="preserve"> letting the student</w:t>
      </w:r>
      <w:r w:rsidR="00913A8D" w:rsidRPr="001E684D">
        <w:rPr>
          <w:rFonts w:asciiTheme="majorHAnsi" w:eastAsia="Times New Roman" w:hAnsiTheme="majorHAnsi" w:cstheme="majorHAnsi"/>
          <w:color w:val="auto"/>
          <w:lang w:eastAsia="en-US"/>
        </w:rPr>
        <w:t xml:space="preserve"> tak</w:t>
      </w:r>
      <w:r w:rsidR="00B30304" w:rsidRPr="001E684D">
        <w:rPr>
          <w:rFonts w:asciiTheme="majorHAnsi" w:eastAsia="Times New Roman" w:hAnsiTheme="majorHAnsi" w:cstheme="majorHAnsi"/>
          <w:color w:val="auto"/>
          <w:lang w:eastAsia="en-US"/>
        </w:rPr>
        <w:t>e</w:t>
      </w:r>
      <w:r w:rsidR="00913A8D" w:rsidRPr="001E684D">
        <w:rPr>
          <w:rFonts w:asciiTheme="majorHAnsi" w:eastAsia="Times New Roman" w:hAnsiTheme="majorHAnsi" w:cstheme="majorHAnsi"/>
          <w:color w:val="auto"/>
          <w:lang w:eastAsia="en-US"/>
        </w:rPr>
        <w:t xml:space="preserve"> charge of their learning and </w:t>
      </w:r>
      <w:r w:rsidR="00B30304" w:rsidRPr="001E684D">
        <w:rPr>
          <w:rFonts w:asciiTheme="majorHAnsi" w:eastAsia="Times New Roman" w:hAnsiTheme="majorHAnsi" w:cstheme="majorHAnsi"/>
          <w:color w:val="auto"/>
          <w:lang w:eastAsia="en-US"/>
        </w:rPr>
        <w:t xml:space="preserve">while </w:t>
      </w:r>
      <w:r w:rsidR="00913A8D" w:rsidRPr="001E684D">
        <w:rPr>
          <w:rFonts w:asciiTheme="majorHAnsi" w:eastAsia="Times New Roman" w:hAnsiTheme="majorHAnsi" w:cstheme="majorHAnsi"/>
          <w:color w:val="auto"/>
          <w:lang w:eastAsia="en-US"/>
        </w:rPr>
        <w:t>developing understanding.</w:t>
      </w:r>
    </w:p>
    <w:p w14:paraId="1544ABDA" w14:textId="30FCDC4F" w:rsidR="00DC260D" w:rsidRPr="001E684D" w:rsidRDefault="00DC260D" w:rsidP="00443865">
      <w:pPr>
        <w:rPr>
          <w:rFonts w:asciiTheme="majorHAnsi" w:eastAsia="Times New Roman" w:hAnsiTheme="majorHAnsi" w:cstheme="majorHAnsi"/>
          <w:color w:val="auto"/>
          <w:lang w:eastAsia="en-US"/>
        </w:rPr>
      </w:pPr>
      <w:r w:rsidRPr="001E684D">
        <w:rPr>
          <w:rFonts w:asciiTheme="majorHAnsi" w:hAnsiTheme="majorHAnsi" w:cstheme="majorHAnsi"/>
        </w:rPr>
        <w:t xml:space="preserve">As a professional educator and dedicated musician, the intention of a formal education in the fundamentals of music and music performance has become an integral focus in how I teach and what I teach.  I teach with the idea that all students deserve a sound education in music, beginning in pre-school and through high school (NAfME, 2021).  Ethics in my teaching is an integral part in the way that I plan my lessons, how I treat my students, and how I carry myself as a professional. My students reach their full potential through collaboration within the class and </w:t>
      </w:r>
      <w:r w:rsidRPr="001E684D">
        <w:rPr>
          <w:rFonts w:asciiTheme="majorHAnsi" w:hAnsiTheme="majorHAnsi" w:cstheme="majorHAnsi"/>
        </w:rPr>
        <w:lastRenderedPageBreak/>
        <w:t xml:space="preserve">the understanding that we develop in our classroom. I believe in the promise of every child through fostering the values of excellence, integrity, teamwork, and attitude.  </w:t>
      </w:r>
      <w:r w:rsidRPr="001E684D">
        <w:rPr>
          <w:rFonts w:asciiTheme="majorHAnsi" w:hAnsiTheme="majorHAnsi" w:cstheme="majorHAnsi"/>
          <w:i/>
          <w:iCs/>
        </w:rPr>
        <w:t xml:space="preserve">“Open your eyes. Open Your Ears. Look at where you are and create what needs to be there.” – Jim Yancey </w:t>
      </w:r>
      <w:r w:rsidRPr="001E684D">
        <w:rPr>
          <w:rFonts w:asciiTheme="majorHAnsi" w:hAnsiTheme="majorHAnsi" w:cstheme="majorHAnsi"/>
        </w:rPr>
        <w:t>(Bowman, 2012, p. 447)</w:t>
      </w:r>
      <w:r w:rsidRPr="001E684D">
        <w:rPr>
          <w:rFonts w:asciiTheme="majorHAnsi" w:hAnsiTheme="majorHAnsi" w:cstheme="majorHAnsi"/>
          <w:i/>
          <w:iCs/>
        </w:rPr>
        <w:t xml:space="preserve"> </w:t>
      </w:r>
      <w:r w:rsidR="00913A8D" w:rsidRPr="001E684D">
        <w:rPr>
          <w:rFonts w:asciiTheme="majorHAnsi" w:eastAsia="Times New Roman" w:hAnsiTheme="majorHAnsi" w:cstheme="majorHAnsi"/>
          <w:color w:val="auto"/>
          <w:lang w:eastAsia="en-US"/>
        </w:rPr>
        <w:t xml:space="preserve"> </w:t>
      </w:r>
    </w:p>
    <w:p w14:paraId="38C781C8" w14:textId="4A715199" w:rsidR="00913A8D" w:rsidRPr="001E684D" w:rsidRDefault="00913A8D" w:rsidP="00443865">
      <w:pPr>
        <w:rPr>
          <w:rFonts w:asciiTheme="majorHAnsi" w:eastAsia="Times New Roman" w:hAnsiTheme="majorHAnsi" w:cstheme="majorHAnsi"/>
          <w:color w:val="auto"/>
          <w:lang w:eastAsia="en-US"/>
        </w:rPr>
      </w:pPr>
      <w:r w:rsidRPr="001E684D">
        <w:rPr>
          <w:rFonts w:asciiTheme="majorHAnsi" w:eastAsia="Times New Roman" w:hAnsiTheme="majorHAnsi" w:cstheme="majorHAnsi"/>
          <w:color w:val="auto"/>
          <w:lang w:eastAsia="en-US"/>
        </w:rPr>
        <w:t xml:space="preserve">I will always put my </w:t>
      </w:r>
      <w:r w:rsidR="00654911" w:rsidRPr="001E684D">
        <w:rPr>
          <w:rFonts w:asciiTheme="majorHAnsi" w:eastAsia="Times New Roman" w:hAnsiTheme="majorHAnsi" w:cstheme="majorHAnsi"/>
          <w:color w:val="auto"/>
          <w:lang w:eastAsia="en-US"/>
        </w:rPr>
        <w:t>student’s</w:t>
      </w:r>
      <w:r w:rsidRPr="001E684D">
        <w:rPr>
          <w:rFonts w:asciiTheme="majorHAnsi" w:eastAsia="Times New Roman" w:hAnsiTheme="majorHAnsi" w:cstheme="majorHAnsi"/>
          <w:color w:val="auto"/>
          <w:lang w:eastAsia="en-US"/>
        </w:rPr>
        <w:t xml:space="preserve"> best interests first.</w:t>
      </w:r>
      <w:r w:rsidR="00654911" w:rsidRPr="001E684D">
        <w:rPr>
          <w:rFonts w:asciiTheme="majorHAnsi" w:eastAsia="Times New Roman" w:hAnsiTheme="majorHAnsi" w:cstheme="majorHAnsi"/>
          <w:color w:val="auto"/>
          <w:lang w:eastAsia="en-US"/>
        </w:rPr>
        <w:t xml:space="preserve"> This allows me to support </w:t>
      </w:r>
      <w:r w:rsidR="00DC260D" w:rsidRPr="001E684D">
        <w:rPr>
          <w:rFonts w:asciiTheme="majorHAnsi" w:eastAsia="Times New Roman" w:hAnsiTheme="majorHAnsi" w:cstheme="majorHAnsi"/>
          <w:color w:val="auto"/>
          <w:lang w:eastAsia="en-US"/>
        </w:rPr>
        <w:t>the needs of each student in the beginning band program</w:t>
      </w:r>
      <w:r w:rsidR="00654911" w:rsidRPr="001E684D">
        <w:rPr>
          <w:rFonts w:asciiTheme="majorHAnsi" w:eastAsia="Times New Roman" w:hAnsiTheme="majorHAnsi" w:cstheme="majorHAnsi"/>
          <w:color w:val="auto"/>
          <w:lang w:eastAsia="en-US"/>
        </w:rPr>
        <w:t>.  I believe</w:t>
      </w:r>
      <w:r w:rsidR="00B30304" w:rsidRPr="001E684D">
        <w:rPr>
          <w:rFonts w:asciiTheme="majorHAnsi" w:eastAsia="Times New Roman" w:hAnsiTheme="majorHAnsi" w:cstheme="majorHAnsi"/>
          <w:color w:val="auto"/>
          <w:lang w:eastAsia="en-US"/>
        </w:rPr>
        <w:t xml:space="preserve"> that</w:t>
      </w:r>
      <w:r w:rsidR="00654911" w:rsidRPr="001E684D">
        <w:rPr>
          <w:rFonts w:asciiTheme="majorHAnsi" w:eastAsia="Times New Roman" w:hAnsiTheme="majorHAnsi" w:cstheme="majorHAnsi"/>
          <w:color w:val="auto"/>
          <w:lang w:eastAsia="en-US"/>
        </w:rPr>
        <w:t xml:space="preserve"> the proces</w:t>
      </w:r>
      <w:r w:rsidR="00B30304" w:rsidRPr="001E684D">
        <w:rPr>
          <w:rFonts w:asciiTheme="majorHAnsi" w:eastAsia="Times New Roman" w:hAnsiTheme="majorHAnsi" w:cstheme="majorHAnsi"/>
          <w:color w:val="auto"/>
          <w:lang w:eastAsia="en-US"/>
        </w:rPr>
        <w:t>s</w:t>
      </w:r>
      <w:r w:rsidR="00654911" w:rsidRPr="001E684D">
        <w:rPr>
          <w:rFonts w:asciiTheme="majorHAnsi" w:eastAsia="Times New Roman" w:hAnsiTheme="majorHAnsi" w:cstheme="majorHAnsi"/>
          <w:color w:val="auto"/>
          <w:lang w:eastAsia="en-US"/>
        </w:rPr>
        <w:t xml:space="preserve"> that </w:t>
      </w:r>
      <w:r w:rsidR="00B30304" w:rsidRPr="001E684D">
        <w:rPr>
          <w:rFonts w:asciiTheme="majorHAnsi" w:eastAsia="Times New Roman" w:hAnsiTheme="majorHAnsi" w:cstheme="majorHAnsi"/>
          <w:color w:val="auto"/>
          <w:lang w:eastAsia="en-US"/>
        </w:rPr>
        <w:t>students</w:t>
      </w:r>
      <w:r w:rsidR="00654911" w:rsidRPr="001E684D">
        <w:rPr>
          <w:rFonts w:asciiTheme="majorHAnsi" w:eastAsia="Times New Roman" w:hAnsiTheme="majorHAnsi" w:cstheme="majorHAnsi"/>
          <w:color w:val="auto"/>
          <w:lang w:eastAsia="en-US"/>
        </w:rPr>
        <w:t xml:space="preserve"> experience </w:t>
      </w:r>
      <w:r w:rsidR="00E4763B" w:rsidRPr="001E684D">
        <w:rPr>
          <w:rFonts w:asciiTheme="majorHAnsi" w:eastAsia="Times New Roman" w:hAnsiTheme="majorHAnsi" w:cstheme="majorHAnsi"/>
          <w:color w:val="auto"/>
          <w:lang w:eastAsia="en-US"/>
        </w:rPr>
        <w:t>nurtures</w:t>
      </w:r>
      <w:r w:rsidR="00654911" w:rsidRPr="001E684D">
        <w:rPr>
          <w:rFonts w:asciiTheme="majorHAnsi" w:eastAsia="Times New Roman" w:hAnsiTheme="majorHAnsi" w:cstheme="majorHAnsi"/>
          <w:color w:val="auto"/>
          <w:lang w:eastAsia="en-US"/>
        </w:rPr>
        <w:t xml:space="preserve"> each student as an individual, creating well-rounded citizens ready to enter society. These experiences </w:t>
      </w:r>
      <w:r w:rsidR="00DC260D" w:rsidRPr="001E684D">
        <w:rPr>
          <w:rFonts w:asciiTheme="majorHAnsi" w:eastAsia="Times New Roman" w:hAnsiTheme="majorHAnsi" w:cstheme="majorHAnsi"/>
          <w:color w:val="auto"/>
          <w:lang w:eastAsia="en-US"/>
        </w:rPr>
        <w:t>will</w:t>
      </w:r>
      <w:r w:rsidR="00654911" w:rsidRPr="001E684D">
        <w:rPr>
          <w:rFonts w:asciiTheme="majorHAnsi" w:eastAsia="Times New Roman" w:hAnsiTheme="majorHAnsi" w:cstheme="majorHAnsi"/>
          <w:color w:val="auto"/>
          <w:lang w:eastAsia="en-US"/>
        </w:rPr>
        <w:t xml:space="preserve"> </w:t>
      </w:r>
      <w:r w:rsidR="00E4763B" w:rsidRPr="001E684D">
        <w:rPr>
          <w:rFonts w:asciiTheme="majorHAnsi" w:eastAsia="Times New Roman" w:hAnsiTheme="majorHAnsi" w:cstheme="majorHAnsi"/>
          <w:color w:val="auto"/>
          <w:lang w:eastAsia="en-US"/>
        </w:rPr>
        <w:t>be positive</w:t>
      </w:r>
      <w:r w:rsidR="00654911" w:rsidRPr="001E684D">
        <w:rPr>
          <w:rFonts w:asciiTheme="majorHAnsi" w:eastAsia="Times New Roman" w:hAnsiTheme="majorHAnsi" w:cstheme="majorHAnsi"/>
          <w:color w:val="auto"/>
          <w:lang w:eastAsia="en-US"/>
        </w:rPr>
        <w:t xml:space="preserve"> through their involvement and contributions to society.  I believe that each students creativity </w:t>
      </w:r>
      <w:r w:rsidR="00E871E5" w:rsidRPr="001E684D">
        <w:rPr>
          <w:rFonts w:asciiTheme="majorHAnsi" w:eastAsia="Times New Roman" w:hAnsiTheme="majorHAnsi" w:cstheme="majorHAnsi"/>
          <w:color w:val="auto"/>
          <w:lang w:eastAsia="en-US"/>
        </w:rPr>
        <w:t>should be fostered by encouraging them to become life-long learners</w:t>
      </w:r>
      <w:r w:rsidR="00B30304" w:rsidRPr="001E684D">
        <w:rPr>
          <w:rFonts w:asciiTheme="majorHAnsi" w:eastAsia="Times New Roman" w:hAnsiTheme="majorHAnsi" w:cstheme="majorHAnsi"/>
          <w:color w:val="auto"/>
          <w:lang w:eastAsia="en-US"/>
        </w:rPr>
        <w:t xml:space="preserve"> who are</w:t>
      </w:r>
      <w:r w:rsidR="00E871E5" w:rsidRPr="001E684D">
        <w:rPr>
          <w:rFonts w:asciiTheme="majorHAnsi" w:eastAsia="Times New Roman" w:hAnsiTheme="majorHAnsi" w:cstheme="majorHAnsi"/>
          <w:color w:val="auto"/>
          <w:lang w:eastAsia="en-US"/>
        </w:rPr>
        <w:t xml:space="preserve"> </w:t>
      </w:r>
      <w:r w:rsidR="004A0ECA" w:rsidRPr="001E684D">
        <w:rPr>
          <w:rFonts w:asciiTheme="majorHAnsi" w:eastAsia="Times New Roman" w:hAnsiTheme="majorHAnsi" w:cstheme="majorHAnsi"/>
          <w:color w:val="auto"/>
          <w:lang w:eastAsia="en-US"/>
        </w:rPr>
        <w:t>willing</w:t>
      </w:r>
      <w:r w:rsidR="00DC260D" w:rsidRPr="001E684D">
        <w:rPr>
          <w:rFonts w:asciiTheme="majorHAnsi" w:eastAsia="Times New Roman" w:hAnsiTheme="majorHAnsi" w:cstheme="majorHAnsi"/>
          <w:color w:val="auto"/>
          <w:lang w:eastAsia="en-US"/>
        </w:rPr>
        <w:t xml:space="preserve"> to take risks </w:t>
      </w:r>
      <w:r w:rsidR="00E871E5" w:rsidRPr="001E684D">
        <w:rPr>
          <w:rFonts w:asciiTheme="majorHAnsi" w:eastAsia="Times New Roman" w:hAnsiTheme="majorHAnsi" w:cstheme="majorHAnsi"/>
          <w:color w:val="auto"/>
          <w:lang w:eastAsia="en-US"/>
        </w:rPr>
        <w:t>which will lead to their adaptation into society</w:t>
      </w:r>
      <w:r w:rsidR="004A0ECA" w:rsidRPr="001E684D">
        <w:rPr>
          <w:rFonts w:asciiTheme="majorHAnsi" w:eastAsia="Times New Roman" w:hAnsiTheme="majorHAnsi" w:cstheme="majorHAnsi"/>
          <w:color w:val="auto"/>
          <w:lang w:eastAsia="en-US"/>
        </w:rPr>
        <w:t xml:space="preserve"> and their active participation in our</w:t>
      </w:r>
      <w:r w:rsidR="00B30304" w:rsidRPr="001E684D">
        <w:rPr>
          <w:rFonts w:asciiTheme="majorHAnsi" w:eastAsia="Times New Roman" w:hAnsiTheme="majorHAnsi" w:cstheme="majorHAnsi"/>
          <w:color w:val="auto"/>
          <w:lang w:eastAsia="en-US"/>
        </w:rPr>
        <w:t xml:space="preserve"> music</w:t>
      </w:r>
      <w:r w:rsidR="004A0ECA" w:rsidRPr="001E684D">
        <w:rPr>
          <w:rFonts w:asciiTheme="majorHAnsi" w:eastAsia="Times New Roman" w:hAnsiTheme="majorHAnsi" w:cstheme="majorHAnsi"/>
          <w:color w:val="auto"/>
          <w:lang w:eastAsia="en-US"/>
        </w:rPr>
        <w:t xml:space="preserve"> classroom</w:t>
      </w:r>
      <w:r w:rsidR="00E871E5" w:rsidRPr="001E684D">
        <w:rPr>
          <w:rFonts w:asciiTheme="majorHAnsi" w:eastAsia="Times New Roman" w:hAnsiTheme="majorHAnsi" w:cstheme="majorHAnsi"/>
          <w:color w:val="auto"/>
          <w:lang w:eastAsia="en-US"/>
        </w:rPr>
        <w:t xml:space="preserve">.  </w:t>
      </w:r>
    </w:p>
    <w:p w14:paraId="6669CFB4" w14:textId="21C87D98" w:rsidR="004A0ECA" w:rsidRPr="001E684D" w:rsidRDefault="004A0ECA" w:rsidP="00443865">
      <w:pPr>
        <w:rPr>
          <w:rFonts w:asciiTheme="majorHAnsi" w:eastAsia="Times New Roman" w:hAnsiTheme="majorHAnsi" w:cstheme="majorHAnsi"/>
          <w:color w:val="auto"/>
          <w:lang w:eastAsia="en-US"/>
        </w:rPr>
      </w:pPr>
      <w:r w:rsidRPr="001E684D">
        <w:rPr>
          <w:rFonts w:asciiTheme="majorHAnsi" w:eastAsia="Times New Roman" w:hAnsiTheme="majorHAnsi" w:cstheme="majorHAnsi"/>
          <w:color w:val="auto"/>
          <w:lang w:eastAsia="en-US"/>
        </w:rPr>
        <w:t>The Fourth Grade Beginning Band Curriculum has been written using the Massachusetts State Music Standards which directly reflect the National Music Standards.  There are four domains that are addressed in these standards: Creating, Performing, Responding, and Connecting. These allow students to</w:t>
      </w:r>
      <w:r w:rsidR="00F21D8F" w:rsidRPr="001E684D">
        <w:rPr>
          <w:rFonts w:asciiTheme="majorHAnsi" w:eastAsia="Times New Roman" w:hAnsiTheme="majorHAnsi" w:cstheme="majorHAnsi"/>
          <w:color w:val="auto"/>
          <w:lang w:eastAsia="en-US"/>
        </w:rPr>
        <w:t xml:space="preserve"> better grasp an understanding of the material that they are learning.  The curriculum map </w:t>
      </w:r>
      <w:r w:rsidR="00B30304" w:rsidRPr="001E684D">
        <w:rPr>
          <w:rFonts w:asciiTheme="majorHAnsi" w:eastAsia="Times New Roman" w:hAnsiTheme="majorHAnsi" w:cstheme="majorHAnsi"/>
          <w:color w:val="auto"/>
          <w:lang w:eastAsia="en-US"/>
        </w:rPr>
        <w:t xml:space="preserve"> (attached) </w:t>
      </w:r>
      <w:r w:rsidR="00F21D8F" w:rsidRPr="001E684D">
        <w:rPr>
          <w:rFonts w:asciiTheme="majorHAnsi" w:eastAsia="Times New Roman" w:hAnsiTheme="majorHAnsi" w:cstheme="majorHAnsi"/>
          <w:color w:val="auto"/>
          <w:lang w:eastAsia="en-US"/>
        </w:rPr>
        <w:t xml:space="preserve">will provide an overview of what each student should comprehend and recall. In the curriculum guide I have </w:t>
      </w:r>
      <w:r w:rsidR="00B30304" w:rsidRPr="001E684D">
        <w:rPr>
          <w:rFonts w:asciiTheme="majorHAnsi" w:eastAsia="Times New Roman" w:hAnsiTheme="majorHAnsi" w:cstheme="majorHAnsi"/>
          <w:color w:val="auto"/>
          <w:lang w:eastAsia="en-US"/>
        </w:rPr>
        <w:t>laid</w:t>
      </w:r>
      <w:r w:rsidR="00F21D8F" w:rsidRPr="001E684D">
        <w:rPr>
          <w:rFonts w:asciiTheme="majorHAnsi" w:eastAsia="Times New Roman" w:hAnsiTheme="majorHAnsi" w:cstheme="majorHAnsi"/>
          <w:color w:val="auto"/>
          <w:lang w:eastAsia="en-US"/>
        </w:rPr>
        <w:t xml:space="preserve"> goals for both the lessons and full band rehearsal; this will demonstrate the expectations within the Band Karate Program that will be used for assessment. </w:t>
      </w:r>
    </w:p>
    <w:p w14:paraId="3A59CC13" w14:textId="21F6BF4F" w:rsidR="00E75A3D" w:rsidRPr="001E684D" w:rsidRDefault="00E75A3D" w:rsidP="00443865">
      <w:pPr>
        <w:ind w:firstLine="0"/>
        <w:rPr>
          <w:rFonts w:asciiTheme="majorHAnsi" w:hAnsiTheme="majorHAnsi" w:cstheme="majorHAnsi"/>
        </w:rPr>
      </w:pPr>
    </w:p>
    <w:p w14:paraId="1215FB57" w14:textId="7057F093" w:rsidR="00E75A3D" w:rsidRPr="001E684D" w:rsidRDefault="00E75A3D" w:rsidP="00443865">
      <w:pPr>
        <w:ind w:firstLine="0"/>
        <w:rPr>
          <w:rFonts w:asciiTheme="majorHAnsi" w:hAnsiTheme="majorHAnsi" w:cstheme="majorHAnsi"/>
        </w:rPr>
      </w:pPr>
    </w:p>
    <w:p w14:paraId="78B52B8A" w14:textId="59543BF3" w:rsidR="00E75A3D" w:rsidRPr="001E684D" w:rsidRDefault="00E75A3D" w:rsidP="00443865">
      <w:pPr>
        <w:ind w:firstLine="0"/>
        <w:rPr>
          <w:rFonts w:asciiTheme="majorHAnsi" w:hAnsiTheme="majorHAnsi" w:cstheme="majorHAnsi"/>
        </w:rPr>
      </w:pPr>
    </w:p>
    <w:p w14:paraId="0F8CCBFF" w14:textId="277AACA3" w:rsidR="00E75A3D" w:rsidRPr="001E684D" w:rsidRDefault="00E75A3D" w:rsidP="00443865">
      <w:pPr>
        <w:ind w:firstLine="0"/>
        <w:rPr>
          <w:rFonts w:asciiTheme="majorHAnsi" w:hAnsiTheme="majorHAnsi" w:cstheme="majorHAnsi"/>
        </w:rPr>
      </w:pPr>
    </w:p>
    <w:p w14:paraId="572A94B7" w14:textId="55B58739" w:rsidR="00E75A3D" w:rsidRPr="001E684D" w:rsidRDefault="00E75A3D" w:rsidP="00443865">
      <w:pPr>
        <w:pStyle w:val="Heading1"/>
        <w:rPr>
          <w:rFonts w:cstheme="majorHAnsi"/>
        </w:rPr>
      </w:pPr>
      <w:r w:rsidRPr="001E684D">
        <w:rPr>
          <w:rFonts w:cstheme="majorHAnsi"/>
        </w:rPr>
        <w:lastRenderedPageBreak/>
        <w:t>Novice Solo and Ensemble Standards (Massachusetts)</w:t>
      </w:r>
    </w:p>
    <w:p w14:paraId="17981975" w14:textId="77777777" w:rsidR="00E75A3D" w:rsidRPr="001E684D" w:rsidRDefault="00E75A3D" w:rsidP="00443865">
      <w:pPr>
        <w:pStyle w:val="Heading5"/>
        <w:rPr>
          <w:rFonts w:cstheme="majorHAnsi"/>
          <w:b/>
          <w:bCs/>
        </w:rPr>
      </w:pPr>
      <w:r w:rsidRPr="001E684D">
        <w:rPr>
          <w:rFonts w:cstheme="majorHAnsi"/>
          <w:b/>
          <w:bCs/>
        </w:rPr>
        <w:t>Creating</w:t>
      </w:r>
    </w:p>
    <w:p w14:paraId="41156356" w14:textId="77777777" w:rsidR="00E75A3D" w:rsidRPr="001E684D" w:rsidRDefault="00E75A3D" w:rsidP="00443865">
      <w:pPr>
        <w:pStyle w:val="ListParagraph"/>
        <w:numPr>
          <w:ilvl w:val="0"/>
          <w:numId w:val="12"/>
        </w:numPr>
        <w:rPr>
          <w:rFonts w:asciiTheme="majorHAnsi" w:hAnsiTheme="majorHAnsi" w:cstheme="majorHAnsi"/>
          <w:color w:val="000000"/>
        </w:rPr>
      </w:pPr>
      <w:r w:rsidRPr="001E684D">
        <w:rPr>
          <w:rFonts w:asciiTheme="majorHAnsi" w:eastAsia="Times New Roman" w:hAnsiTheme="majorHAnsi" w:cstheme="majorHAnsi"/>
          <w:b/>
          <w:bCs/>
          <w:color w:val="000000"/>
        </w:rPr>
        <w:t xml:space="preserve">Generate and conceptualize artistic ideas and work. </w:t>
      </w:r>
      <w:r w:rsidRPr="001E684D">
        <w:rPr>
          <w:rFonts w:asciiTheme="majorHAnsi" w:eastAsia="Times New Roman" w:hAnsiTheme="majorHAnsi" w:cstheme="majorHAnsi"/>
          <w:bCs/>
          <w:color w:val="000000"/>
        </w:rPr>
        <w:t xml:space="preserve">Improvise short melodic and rhythmic ideas that reflect characteristics of different genres. </w:t>
      </w:r>
      <w:r w:rsidRPr="001E684D">
        <w:rPr>
          <w:rFonts w:asciiTheme="majorHAnsi" w:hAnsiTheme="majorHAnsi" w:cstheme="majorHAnsi"/>
        </w:rPr>
        <w:t>(N.M.Cr.01)</w:t>
      </w:r>
    </w:p>
    <w:p w14:paraId="6C90BF2B" w14:textId="77777777" w:rsidR="00E75A3D" w:rsidRPr="001E684D" w:rsidRDefault="00E75A3D" w:rsidP="00443865">
      <w:pPr>
        <w:pStyle w:val="ListParagraph"/>
        <w:numPr>
          <w:ilvl w:val="0"/>
          <w:numId w:val="12"/>
        </w:numPr>
        <w:spacing w:after="180"/>
        <w:rPr>
          <w:rFonts w:asciiTheme="majorHAnsi" w:hAnsiTheme="majorHAnsi" w:cstheme="majorHAnsi"/>
        </w:rPr>
      </w:pPr>
      <w:r w:rsidRPr="001E684D">
        <w:rPr>
          <w:rFonts w:asciiTheme="majorHAnsi" w:eastAsia="Times New Roman" w:hAnsiTheme="majorHAnsi" w:cstheme="majorHAnsi"/>
          <w:b/>
          <w:bCs/>
          <w:color w:val="000000"/>
        </w:rPr>
        <w:t xml:space="preserve">Organize and develop artistic ideas and work. </w:t>
      </w:r>
      <w:r w:rsidRPr="001E684D">
        <w:rPr>
          <w:rFonts w:asciiTheme="majorHAnsi" w:eastAsia="Times New Roman" w:hAnsiTheme="majorHAnsi" w:cstheme="majorHAnsi"/>
          <w:bCs/>
          <w:color w:val="000000"/>
        </w:rPr>
        <w:t xml:space="preserve">Record decisions about accuracy of written music (e.g., adding reminder of key signature, or indicating beat subdivisions for a difficult rhythm). </w:t>
      </w:r>
      <w:r w:rsidRPr="001E684D">
        <w:rPr>
          <w:rFonts w:asciiTheme="majorHAnsi" w:hAnsiTheme="majorHAnsi" w:cstheme="majorHAnsi"/>
        </w:rPr>
        <w:t>(N.M.Cr.02)</w:t>
      </w:r>
    </w:p>
    <w:p w14:paraId="0802C82A" w14:textId="77777777" w:rsidR="00E75A3D" w:rsidRPr="001E684D" w:rsidRDefault="00E75A3D" w:rsidP="00443865">
      <w:pPr>
        <w:pStyle w:val="ListParagraph"/>
        <w:numPr>
          <w:ilvl w:val="0"/>
          <w:numId w:val="12"/>
        </w:numPr>
        <w:spacing w:after="180"/>
        <w:rPr>
          <w:rFonts w:asciiTheme="majorHAnsi" w:hAnsiTheme="majorHAnsi" w:cstheme="majorHAnsi"/>
        </w:rPr>
      </w:pPr>
      <w:r w:rsidRPr="001E684D">
        <w:rPr>
          <w:rFonts w:asciiTheme="majorHAnsi" w:eastAsia="Times New Roman" w:hAnsiTheme="majorHAnsi" w:cstheme="majorHAnsi"/>
          <w:b/>
          <w:bCs/>
          <w:color w:val="000000"/>
        </w:rPr>
        <w:t xml:space="preserve">Refine and complete artistic work. </w:t>
      </w:r>
      <w:r w:rsidRPr="001E684D">
        <w:rPr>
          <w:rFonts w:asciiTheme="majorHAnsi" w:eastAsia="Times New Roman" w:hAnsiTheme="majorHAnsi" w:cstheme="majorHAnsi"/>
          <w:bCs/>
          <w:color w:val="000000"/>
        </w:rPr>
        <w:t xml:space="preserve">Refine musical interpretations exploring different elements (e.g. dynamics and articulations). </w:t>
      </w:r>
      <w:r w:rsidRPr="001E684D">
        <w:rPr>
          <w:rFonts w:asciiTheme="majorHAnsi" w:hAnsiTheme="majorHAnsi" w:cstheme="majorHAnsi"/>
        </w:rPr>
        <w:t>(N.M.Cr.03)</w:t>
      </w:r>
    </w:p>
    <w:p w14:paraId="6DC5AA54" w14:textId="77777777" w:rsidR="00E75A3D" w:rsidRPr="001E684D" w:rsidRDefault="00E75A3D" w:rsidP="00443865">
      <w:pPr>
        <w:pStyle w:val="Heading5"/>
        <w:rPr>
          <w:rFonts w:cstheme="majorHAnsi"/>
          <w:b/>
          <w:bCs/>
        </w:rPr>
      </w:pPr>
      <w:r w:rsidRPr="001E684D">
        <w:rPr>
          <w:rFonts w:cstheme="majorHAnsi"/>
          <w:b/>
          <w:bCs/>
        </w:rPr>
        <w:t>Performing</w:t>
      </w:r>
    </w:p>
    <w:p w14:paraId="532445C3" w14:textId="77777777" w:rsidR="00E75A3D" w:rsidRPr="001E684D" w:rsidRDefault="00E75A3D" w:rsidP="00443865">
      <w:pPr>
        <w:pStyle w:val="ListParagraph"/>
        <w:numPr>
          <w:ilvl w:val="0"/>
          <w:numId w:val="12"/>
        </w:numPr>
        <w:spacing w:after="180"/>
        <w:rPr>
          <w:rFonts w:asciiTheme="majorHAnsi" w:eastAsia="Times New Roman" w:hAnsiTheme="majorHAnsi" w:cstheme="majorHAnsi"/>
          <w:b/>
          <w:bCs/>
          <w:color w:val="000000"/>
        </w:rPr>
      </w:pPr>
      <w:r w:rsidRPr="001E684D">
        <w:rPr>
          <w:rFonts w:asciiTheme="majorHAnsi" w:eastAsia="Times New Roman" w:hAnsiTheme="majorHAnsi" w:cstheme="majorHAnsi"/>
          <w:b/>
          <w:bCs/>
          <w:color w:val="000000"/>
        </w:rPr>
        <w:t xml:space="preserve">Select, analyze and interpret artistic work for presentation. </w:t>
      </w:r>
      <w:r w:rsidRPr="001E684D">
        <w:rPr>
          <w:rFonts w:asciiTheme="majorHAnsi" w:eastAsia="Times New Roman" w:hAnsiTheme="majorHAnsi" w:cstheme="majorHAnsi"/>
          <w:bCs/>
          <w:color w:val="000000"/>
        </w:rPr>
        <w:t xml:space="preserve">Identify basic strategies musicians use to practice </w:t>
      </w:r>
      <w:r w:rsidRPr="001E684D">
        <w:rPr>
          <w:rFonts w:asciiTheme="majorHAnsi" w:hAnsiTheme="majorHAnsi" w:cstheme="majorHAnsi"/>
        </w:rPr>
        <w:t>and employ them in readying a musical work for performance</w:t>
      </w:r>
      <w:r w:rsidRPr="001E684D">
        <w:rPr>
          <w:rFonts w:asciiTheme="majorHAnsi" w:eastAsia="Times New Roman" w:hAnsiTheme="majorHAnsi" w:cstheme="majorHAnsi"/>
          <w:bCs/>
          <w:color w:val="000000"/>
        </w:rPr>
        <w:t xml:space="preserve">. </w:t>
      </w:r>
      <w:r w:rsidRPr="001E684D">
        <w:rPr>
          <w:rFonts w:asciiTheme="majorHAnsi" w:hAnsiTheme="majorHAnsi" w:cstheme="majorHAnsi"/>
        </w:rPr>
        <w:t>(N.M.P.04)</w:t>
      </w:r>
    </w:p>
    <w:p w14:paraId="31951D63" w14:textId="77777777" w:rsidR="00E75A3D" w:rsidRPr="001E684D" w:rsidRDefault="00E75A3D" w:rsidP="00443865">
      <w:pPr>
        <w:pStyle w:val="ListParagraph"/>
        <w:numPr>
          <w:ilvl w:val="0"/>
          <w:numId w:val="12"/>
        </w:numPr>
        <w:spacing w:after="180"/>
        <w:rPr>
          <w:rFonts w:asciiTheme="majorHAnsi" w:hAnsiTheme="majorHAnsi" w:cstheme="majorHAnsi"/>
        </w:rPr>
      </w:pPr>
      <w:r w:rsidRPr="001E684D">
        <w:rPr>
          <w:rFonts w:asciiTheme="majorHAnsi" w:eastAsia="Times New Roman" w:hAnsiTheme="majorHAnsi" w:cstheme="majorHAnsi"/>
          <w:b/>
          <w:bCs/>
          <w:color w:val="000000"/>
        </w:rPr>
        <w:t>Develop and refine artistic techniques and work for presentation.</w:t>
      </w:r>
      <w:r w:rsidRPr="001E684D">
        <w:rPr>
          <w:rFonts w:asciiTheme="majorHAnsi" w:hAnsiTheme="majorHAnsi" w:cstheme="majorHAnsi"/>
        </w:rPr>
        <w:t xml:space="preserve"> Perform with accuracy and expression works from the vocal or instrumental literature with a level of difficulty of 2, on a scale of 1 to 6; or a comparable scale. (N.M.P.05)</w:t>
      </w:r>
    </w:p>
    <w:p w14:paraId="409526BF" w14:textId="77777777" w:rsidR="00E75A3D" w:rsidRPr="001E684D" w:rsidRDefault="00E75A3D" w:rsidP="00443865">
      <w:pPr>
        <w:pStyle w:val="ListParagraph"/>
        <w:numPr>
          <w:ilvl w:val="0"/>
          <w:numId w:val="12"/>
        </w:numPr>
        <w:spacing w:after="180"/>
        <w:rPr>
          <w:rFonts w:asciiTheme="majorHAnsi" w:eastAsia="Times New Roman" w:hAnsiTheme="majorHAnsi" w:cstheme="majorHAnsi"/>
          <w:b/>
          <w:bCs/>
          <w:color w:val="000000"/>
        </w:rPr>
      </w:pPr>
      <w:r w:rsidRPr="001E684D">
        <w:rPr>
          <w:rFonts w:asciiTheme="majorHAnsi" w:eastAsia="Times New Roman" w:hAnsiTheme="majorHAnsi" w:cstheme="majorHAnsi"/>
          <w:b/>
          <w:bCs/>
          <w:color w:val="000000"/>
        </w:rPr>
        <w:t xml:space="preserve">Convey meaning through the presentation of artistic work. </w:t>
      </w:r>
      <w:r w:rsidRPr="001E684D">
        <w:rPr>
          <w:rFonts w:asciiTheme="majorHAnsi" w:eastAsia="Times New Roman" w:hAnsiTheme="majorHAnsi" w:cstheme="majorHAnsi"/>
          <w:bCs/>
          <w:color w:val="000000"/>
        </w:rPr>
        <w:t xml:space="preserve">Match a musical performance with expressed intent (e.g., </w:t>
      </w:r>
      <w:r w:rsidRPr="001E684D">
        <w:rPr>
          <w:rFonts w:asciiTheme="majorHAnsi" w:hAnsiTheme="majorHAnsi" w:cstheme="majorHAnsi"/>
        </w:rPr>
        <w:t>wanting the audience to identify with an emotion</w:t>
      </w:r>
      <w:r w:rsidRPr="001E684D">
        <w:rPr>
          <w:rFonts w:asciiTheme="majorHAnsi" w:eastAsia="Times New Roman" w:hAnsiTheme="majorHAnsi" w:cstheme="majorHAnsi"/>
          <w:bCs/>
          <w:color w:val="000000"/>
        </w:rPr>
        <w:t xml:space="preserve">). </w:t>
      </w:r>
      <w:r w:rsidRPr="001E684D">
        <w:rPr>
          <w:rFonts w:asciiTheme="majorHAnsi" w:hAnsiTheme="majorHAnsi" w:cstheme="majorHAnsi"/>
        </w:rPr>
        <w:t>(N.M.P.06)</w:t>
      </w:r>
    </w:p>
    <w:p w14:paraId="34FC47AD" w14:textId="77777777" w:rsidR="00E75A3D" w:rsidRPr="001E684D" w:rsidRDefault="00E75A3D" w:rsidP="00443865">
      <w:pPr>
        <w:pStyle w:val="Heading5"/>
        <w:rPr>
          <w:rFonts w:eastAsia="Times New Roman" w:cstheme="majorHAnsi"/>
          <w:b/>
          <w:bCs/>
          <w:i w:val="0"/>
          <w:iCs w:val="0"/>
        </w:rPr>
      </w:pPr>
      <w:r w:rsidRPr="001E684D">
        <w:rPr>
          <w:rFonts w:cstheme="majorHAnsi"/>
          <w:b/>
          <w:bCs/>
        </w:rPr>
        <w:t>Responding</w:t>
      </w:r>
    </w:p>
    <w:p w14:paraId="4D568CF7" w14:textId="77777777" w:rsidR="00E75A3D" w:rsidRPr="001E684D" w:rsidRDefault="00E75A3D" w:rsidP="00443865">
      <w:pPr>
        <w:pStyle w:val="ListParagraph"/>
        <w:numPr>
          <w:ilvl w:val="0"/>
          <w:numId w:val="12"/>
        </w:numPr>
        <w:spacing w:after="180"/>
        <w:rPr>
          <w:rFonts w:asciiTheme="majorHAnsi" w:eastAsia="Times New Roman" w:hAnsiTheme="majorHAnsi" w:cstheme="majorHAnsi"/>
          <w:color w:val="000000"/>
        </w:rPr>
      </w:pPr>
      <w:r w:rsidRPr="001E684D">
        <w:rPr>
          <w:rFonts w:asciiTheme="majorHAnsi" w:eastAsia="Times New Roman" w:hAnsiTheme="majorHAnsi" w:cstheme="majorHAnsi"/>
          <w:b/>
          <w:bCs/>
          <w:color w:val="000000"/>
        </w:rPr>
        <w:t>Perceive and analyze artistic work</w:t>
      </w:r>
      <w:r w:rsidRPr="001E684D">
        <w:rPr>
          <w:rFonts w:asciiTheme="majorHAnsi" w:eastAsia="Times New Roman" w:hAnsiTheme="majorHAnsi" w:cstheme="majorHAnsi"/>
          <w:color w:val="000000"/>
        </w:rPr>
        <w:t xml:space="preserve">. Analyze how cultures are reflected in a diverse range of musical works. </w:t>
      </w:r>
      <w:r w:rsidRPr="001E684D">
        <w:rPr>
          <w:rFonts w:asciiTheme="majorHAnsi" w:hAnsiTheme="majorHAnsi" w:cstheme="majorHAnsi"/>
        </w:rPr>
        <w:t>(N.M.R.07)</w:t>
      </w:r>
    </w:p>
    <w:p w14:paraId="0C6AC6C3" w14:textId="77777777" w:rsidR="00E75A3D" w:rsidRPr="001E684D" w:rsidRDefault="00E75A3D" w:rsidP="00443865">
      <w:pPr>
        <w:pStyle w:val="ListParagraph"/>
        <w:numPr>
          <w:ilvl w:val="0"/>
          <w:numId w:val="12"/>
        </w:numPr>
        <w:spacing w:after="180"/>
        <w:rPr>
          <w:rFonts w:asciiTheme="majorHAnsi" w:eastAsia="Times New Roman" w:hAnsiTheme="majorHAnsi" w:cstheme="majorHAnsi"/>
          <w:color w:val="000000"/>
        </w:rPr>
      </w:pPr>
      <w:r w:rsidRPr="001E684D">
        <w:rPr>
          <w:rFonts w:asciiTheme="majorHAnsi" w:eastAsia="Times New Roman" w:hAnsiTheme="majorHAnsi" w:cstheme="majorHAnsi"/>
          <w:b/>
          <w:bCs/>
          <w:color w:val="000000"/>
        </w:rPr>
        <w:lastRenderedPageBreak/>
        <w:t>Interpret intent and meaning in artistic work.</w:t>
      </w:r>
      <w:r w:rsidRPr="001E684D">
        <w:rPr>
          <w:rFonts w:asciiTheme="majorHAnsi" w:eastAsia="Times New Roman" w:hAnsiTheme="majorHAnsi" w:cstheme="majorHAnsi"/>
          <w:color w:val="000000"/>
        </w:rPr>
        <w:t xml:space="preserve"> Explain how a musical work is connected to a particular cultural, historical context where it was created. </w:t>
      </w:r>
      <w:r w:rsidRPr="001E684D">
        <w:rPr>
          <w:rFonts w:asciiTheme="majorHAnsi" w:hAnsiTheme="majorHAnsi" w:cstheme="majorHAnsi"/>
        </w:rPr>
        <w:t>(N.M.R.08)</w:t>
      </w:r>
    </w:p>
    <w:p w14:paraId="7757D0F2" w14:textId="77777777" w:rsidR="00E75A3D" w:rsidRPr="001E684D" w:rsidRDefault="00E75A3D" w:rsidP="00443865">
      <w:pPr>
        <w:pStyle w:val="ListParagraph"/>
        <w:numPr>
          <w:ilvl w:val="0"/>
          <w:numId w:val="12"/>
        </w:numPr>
        <w:spacing w:after="180"/>
        <w:rPr>
          <w:rFonts w:asciiTheme="majorHAnsi" w:hAnsiTheme="majorHAnsi" w:cstheme="majorHAnsi"/>
        </w:rPr>
      </w:pPr>
      <w:r w:rsidRPr="001E684D">
        <w:rPr>
          <w:rFonts w:asciiTheme="majorHAnsi" w:eastAsia="Times New Roman" w:hAnsiTheme="majorHAnsi" w:cstheme="majorHAnsi"/>
          <w:b/>
          <w:bCs/>
          <w:color w:val="000000"/>
        </w:rPr>
        <w:t xml:space="preserve">Apply criteria to evaluate artistic work. </w:t>
      </w:r>
      <w:r w:rsidRPr="001E684D">
        <w:rPr>
          <w:rFonts w:asciiTheme="majorHAnsi" w:eastAsia="Times New Roman" w:hAnsiTheme="majorHAnsi" w:cstheme="majorHAnsi"/>
          <w:bCs/>
          <w:color w:val="000000"/>
        </w:rPr>
        <w:t xml:space="preserve">Develop criteria for a rubric for evaluating musical works (e.g., students create criteria for a performance that is juried by students). </w:t>
      </w:r>
      <w:r w:rsidRPr="001E684D">
        <w:rPr>
          <w:rFonts w:asciiTheme="majorHAnsi" w:hAnsiTheme="majorHAnsi" w:cstheme="majorHAnsi"/>
        </w:rPr>
        <w:t>(N.M.R.09)</w:t>
      </w:r>
    </w:p>
    <w:p w14:paraId="7EF7D743" w14:textId="77777777" w:rsidR="00E75A3D" w:rsidRPr="001E684D" w:rsidRDefault="00E75A3D" w:rsidP="00443865">
      <w:pPr>
        <w:pStyle w:val="Heading5"/>
        <w:rPr>
          <w:rFonts w:cstheme="majorHAnsi"/>
          <w:b/>
          <w:bCs/>
        </w:rPr>
      </w:pPr>
      <w:r w:rsidRPr="001E684D">
        <w:rPr>
          <w:rFonts w:cstheme="majorHAnsi"/>
          <w:b/>
          <w:bCs/>
        </w:rPr>
        <w:t>Connecting</w:t>
      </w:r>
    </w:p>
    <w:p w14:paraId="050A0F38" w14:textId="77777777" w:rsidR="00E75A3D" w:rsidRPr="001E684D" w:rsidRDefault="00E75A3D" w:rsidP="00443865">
      <w:pPr>
        <w:pStyle w:val="ListParagraph"/>
        <w:numPr>
          <w:ilvl w:val="0"/>
          <w:numId w:val="12"/>
        </w:numPr>
        <w:spacing w:after="180"/>
        <w:rPr>
          <w:rFonts w:asciiTheme="majorHAnsi" w:hAnsiTheme="majorHAnsi" w:cstheme="majorHAnsi"/>
        </w:rPr>
      </w:pPr>
      <w:r w:rsidRPr="001E684D">
        <w:rPr>
          <w:rFonts w:asciiTheme="majorHAnsi" w:eastAsia="Times New Roman" w:hAnsiTheme="majorHAnsi" w:cstheme="majorHAnsi"/>
          <w:b/>
          <w:bCs/>
          <w:color w:val="000000"/>
        </w:rPr>
        <w:t>Synthesize and relate knowledge and personal experiences to make art.</w:t>
      </w:r>
      <w:r w:rsidRPr="001E684D">
        <w:rPr>
          <w:rFonts w:asciiTheme="majorHAnsi" w:hAnsiTheme="majorHAnsi" w:cstheme="majorHAnsi"/>
        </w:rPr>
        <w:t xml:space="preserve"> Describe influences of one’s personal musical style and preferences. (N.M.Co.10)</w:t>
      </w:r>
    </w:p>
    <w:p w14:paraId="6DF67DC8" w14:textId="77777777" w:rsidR="00E75A3D" w:rsidRPr="001E684D" w:rsidRDefault="00E75A3D" w:rsidP="00443865">
      <w:pPr>
        <w:pStyle w:val="ListParagraph"/>
        <w:numPr>
          <w:ilvl w:val="0"/>
          <w:numId w:val="12"/>
        </w:numPr>
        <w:spacing w:after="180"/>
        <w:rPr>
          <w:rFonts w:asciiTheme="majorHAnsi" w:eastAsia="Times New Roman" w:hAnsiTheme="majorHAnsi" w:cstheme="majorHAnsi"/>
          <w:color w:val="000000"/>
        </w:rPr>
      </w:pPr>
      <w:r w:rsidRPr="001E684D">
        <w:rPr>
          <w:rFonts w:asciiTheme="majorHAnsi" w:eastAsia="Times New Roman" w:hAnsiTheme="majorHAnsi" w:cstheme="majorHAnsi"/>
          <w:b/>
          <w:bCs/>
          <w:color w:val="000000"/>
        </w:rPr>
        <w:t>Relate artistic ideas and works to societal, cultural and historical contexts to deepen understanding.</w:t>
      </w:r>
      <w:r w:rsidRPr="001E684D">
        <w:rPr>
          <w:rFonts w:asciiTheme="majorHAnsi" w:eastAsia="Times New Roman" w:hAnsiTheme="majorHAnsi" w:cstheme="majorHAnsi"/>
          <w:color w:val="000000"/>
        </w:rPr>
        <w:t xml:space="preserve"> Identify musical ideas from different cultures studied in history and social science (e.g., American native). </w:t>
      </w:r>
      <w:r w:rsidRPr="001E684D">
        <w:rPr>
          <w:rFonts w:asciiTheme="majorHAnsi" w:hAnsiTheme="majorHAnsi" w:cstheme="majorHAnsi"/>
        </w:rPr>
        <w:t>(N.M.Co.11)</w:t>
      </w:r>
    </w:p>
    <w:p w14:paraId="499AEAB2" w14:textId="77777777" w:rsidR="00E75A3D" w:rsidRPr="001E684D" w:rsidRDefault="00E75A3D" w:rsidP="00443865">
      <w:pPr>
        <w:ind w:firstLine="0"/>
        <w:rPr>
          <w:rFonts w:asciiTheme="majorHAnsi" w:hAnsiTheme="majorHAnsi" w:cstheme="majorHAnsi"/>
        </w:rPr>
      </w:pPr>
    </w:p>
    <w:p w14:paraId="1D661869" w14:textId="0B2FA0CA" w:rsidR="00BB0950" w:rsidRPr="001E684D" w:rsidRDefault="00BB0950" w:rsidP="00443865">
      <w:pPr>
        <w:rPr>
          <w:rFonts w:asciiTheme="majorHAnsi" w:hAnsiTheme="majorHAnsi" w:cstheme="majorHAnsi"/>
        </w:rPr>
      </w:pPr>
    </w:p>
    <w:p w14:paraId="55C18BD9" w14:textId="2C130330" w:rsidR="004D6B86" w:rsidRPr="001E684D" w:rsidRDefault="004D6B86" w:rsidP="00443865">
      <w:pPr>
        <w:rPr>
          <w:rFonts w:asciiTheme="majorHAnsi" w:hAnsiTheme="majorHAnsi" w:cstheme="majorHAnsi"/>
        </w:rPr>
      </w:pPr>
    </w:p>
    <w:sdt>
      <w:sdtPr>
        <w:rPr>
          <w:rFonts w:asciiTheme="minorHAnsi" w:eastAsiaTheme="minorEastAsia" w:hAnsiTheme="minorHAnsi" w:cstheme="majorHAnsi"/>
        </w:rPr>
        <w:id w:val="-1096949615"/>
        <w:docPartObj>
          <w:docPartGallery w:val="Bibliographies"/>
          <w:docPartUnique/>
        </w:docPartObj>
      </w:sdtPr>
      <w:sdtEndPr/>
      <w:sdtContent>
        <w:p w14:paraId="7D1EEEE7" w14:textId="77777777" w:rsidR="00097169" w:rsidRPr="001E684D" w:rsidRDefault="00097169" w:rsidP="00443865">
          <w:pPr>
            <w:pStyle w:val="SectionTitle"/>
            <w:rPr>
              <w:rFonts w:cstheme="majorHAnsi"/>
              <w:b/>
              <w:bCs/>
            </w:rPr>
          </w:pPr>
          <w:r w:rsidRPr="001E684D">
            <w:rPr>
              <w:rFonts w:cstheme="majorHAnsi"/>
              <w:b/>
              <w:bCs/>
            </w:rPr>
            <w:t>References</w:t>
          </w:r>
        </w:p>
        <w:sdt>
          <w:sdtPr>
            <w:rPr>
              <w:rFonts w:asciiTheme="majorHAnsi" w:hAnsiTheme="majorHAnsi" w:cstheme="majorHAnsi"/>
            </w:rPr>
            <w:id w:val="-573587230"/>
            <w:bibliography/>
          </w:sdtPr>
          <w:sdtEndPr/>
          <w:sdtContent>
            <w:p w14:paraId="69257DB8" w14:textId="1AB1B011" w:rsidR="00B565E5" w:rsidRPr="001E684D" w:rsidRDefault="00B565E5" w:rsidP="0095588B">
              <w:pPr>
                <w:ind w:left="562" w:hanging="562"/>
                <w:contextualSpacing/>
                <w:rPr>
                  <w:rFonts w:asciiTheme="majorHAnsi" w:eastAsia="Times New Roman" w:hAnsiTheme="majorHAnsi" w:cstheme="majorHAnsi"/>
                  <w:lang w:eastAsia="en-US"/>
                </w:rPr>
              </w:pPr>
              <w:r w:rsidRPr="001E684D">
                <w:rPr>
                  <w:rFonts w:asciiTheme="majorHAnsi" w:eastAsia="Times New Roman" w:hAnsiTheme="majorHAnsi" w:cstheme="majorHAnsi"/>
                  <w:lang w:eastAsia="en-US"/>
                </w:rPr>
                <w:t xml:space="preserve">Bowman, W. D., &amp; Frega, A. L. (2014). </w:t>
              </w:r>
              <w:r w:rsidRPr="001E684D">
                <w:rPr>
                  <w:rFonts w:asciiTheme="majorHAnsi" w:eastAsia="Times New Roman" w:hAnsiTheme="majorHAnsi" w:cstheme="majorHAnsi"/>
                  <w:i/>
                  <w:iCs/>
                  <w:lang w:eastAsia="en-US"/>
                </w:rPr>
                <w:t>The Oxford Handbook of Philosophy in Music Education</w:t>
              </w:r>
              <w:r w:rsidRPr="001E684D">
                <w:rPr>
                  <w:rFonts w:asciiTheme="majorHAnsi" w:eastAsia="Times New Roman" w:hAnsiTheme="majorHAnsi" w:cstheme="majorHAnsi"/>
                  <w:lang w:eastAsia="en-US"/>
                </w:rPr>
                <w:t xml:space="preserve">. Oxford University Press. </w:t>
              </w:r>
            </w:p>
            <w:p w14:paraId="608F4AB4" w14:textId="77777777" w:rsidR="00443865" w:rsidRPr="001E684D" w:rsidRDefault="00B73CBC" w:rsidP="0095588B">
              <w:pPr>
                <w:pStyle w:val="NormalWeb"/>
                <w:ind w:left="562" w:hanging="562"/>
                <w:contextualSpacing/>
                <w:rPr>
                  <w:rFonts w:asciiTheme="majorHAnsi" w:hAnsiTheme="majorHAnsi" w:cstheme="majorHAnsi"/>
                </w:rPr>
              </w:pPr>
              <w:r w:rsidRPr="001E684D">
                <w:rPr>
                  <w:rFonts w:asciiTheme="majorHAnsi" w:hAnsiTheme="majorHAnsi" w:cstheme="majorHAnsi"/>
                </w:rPr>
                <w:t xml:space="preserve">Conway, C. M. (2015). </w:t>
              </w:r>
              <w:r w:rsidRPr="001E684D">
                <w:rPr>
                  <w:rFonts w:asciiTheme="majorHAnsi" w:hAnsiTheme="majorHAnsi" w:cstheme="majorHAnsi"/>
                  <w:i/>
                  <w:iCs/>
                </w:rPr>
                <w:t>Musicianship-focused curriculum and assessment</w:t>
              </w:r>
              <w:r w:rsidRPr="001E684D">
                <w:rPr>
                  <w:rFonts w:asciiTheme="majorHAnsi" w:hAnsiTheme="majorHAnsi" w:cstheme="majorHAnsi"/>
                </w:rPr>
                <w:t>. GIA Publications, Inc.</w:t>
              </w:r>
            </w:p>
            <w:p w14:paraId="233FF796" w14:textId="438CFB7E" w:rsidR="00B73CBC" w:rsidRPr="001E684D" w:rsidRDefault="00443865" w:rsidP="0095588B">
              <w:pPr>
                <w:ind w:left="562" w:hanging="562"/>
                <w:contextualSpacing/>
                <w:rPr>
                  <w:rFonts w:asciiTheme="majorHAnsi" w:eastAsia="Times New Roman" w:hAnsiTheme="majorHAnsi" w:cstheme="majorHAnsi"/>
                  <w:color w:val="auto"/>
                  <w:lang w:eastAsia="en-US"/>
                </w:rPr>
              </w:pPr>
              <w:r w:rsidRPr="001E684D">
                <w:rPr>
                  <w:rFonts w:asciiTheme="majorHAnsi" w:eastAsia="Times New Roman" w:hAnsiTheme="majorHAnsi" w:cstheme="majorHAnsi"/>
                  <w:color w:val="auto"/>
                  <w:lang w:eastAsia="en-US"/>
                </w:rPr>
                <w:t xml:space="preserve">Massachusetts Department of Elementary and Secondary Education. (n.d.). </w:t>
              </w:r>
              <w:r w:rsidRPr="001E684D">
                <w:rPr>
                  <w:rFonts w:asciiTheme="majorHAnsi" w:eastAsia="Times New Roman" w:hAnsiTheme="majorHAnsi" w:cstheme="majorHAnsi"/>
                  <w:i/>
                  <w:iCs/>
                  <w:color w:val="auto"/>
                  <w:lang w:eastAsia="en-US"/>
                </w:rPr>
                <w:t>Current frameworks</w:t>
              </w:r>
              <w:r w:rsidRPr="001E684D">
                <w:rPr>
                  <w:rFonts w:asciiTheme="majorHAnsi" w:eastAsia="Times New Roman" w:hAnsiTheme="majorHAnsi" w:cstheme="majorHAnsi"/>
                  <w:color w:val="auto"/>
                  <w:lang w:eastAsia="en-US"/>
                </w:rPr>
                <w:t xml:space="preserve">. Current Curriculum Frameworks - Massachusetts Department of Elementary and Secondary Education. Retrieved June 24, 2022, from https://www.doe.mass.edu/frameworks/current.html </w:t>
              </w:r>
            </w:p>
            <w:p w14:paraId="73697F3E" w14:textId="2476B503" w:rsidR="00B73CBC" w:rsidRPr="001E684D" w:rsidRDefault="00B73CBC" w:rsidP="0095588B">
              <w:pPr>
                <w:pStyle w:val="NormalWeb"/>
                <w:ind w:left="562" w:hanging="562"/>
                <w:contextualSpacing/>
                <w:rPr>
                  <w:rFonts w:asciiTheme="majorHAnsi" w:hAnsiTheme="majorHAnsi" w:cstheme="majorHAnsi"/>
                </w:rPr>
              </w:pPr>
              <w:r w:rsidRPr="001E684D">
                <w:rPr>
                  <w:rFonts w:asciiTheme="majorHAnsi" w:hAnsiTheme="majorHAnsi" w:cstheme="majorHAnsi"/>
                </w:rPr>
                <w:t xml:space="preserve">McLeod, S. (2019). </w:t>
              </w:r>
              <w:r w:rsidRPr="001E684D">
                <w:rPr>
                  <w:rFonts w:asciiTheme="majorHAnsi" w:hAnsiTheme="majorHAnsi" w:cstheme="majorHAnsi"/>
                  <w:i/>
                  <w:iCs/>
                </w:rPr>
                <w:t>Saul McLeod</w:t>
              </w:r>
              <w:r w:rsidRPr="001E684D">
                <w:rPr>
                  <w:rFonts w:asciiTheme="majorHAnsi" w:hAnsiTheme="majorHAnsi" w:cstheme="majorHAnsi"/>
                </w:rPr>
                <w:t xml:space="preserve">. Constructivism as a Theory for Teaching and Learning | Simply Psychology. Retrieved June 24, 2022, from https://www.simplypsychology.org/constructivism.html </w:t>
              </w:r>
            </w:p>
            <w:p w14:paraId="35E90EBE" w14:textId="2386E6D8" w:rsidR="00B73CBC" w:rsidRPr="001E684D" w:rsidRDefault="00B73CBC" w:rsidP="009239C9">
              <w:pPr>
                <w:ind w:left="562" w:hanging="562"/>
                <w:contextualSpacing/>
                <w:rPr>
                  <w:rFonts w:asciiTheme="majorHAnsi" w:eastAsia="Times New Roman" w:hAnsiTheme="majorHAnsi" w:cstheme="majorHAnsi"/>
                  <w:lang w:eastAsia="en-US"/>
                </w:rPr>
              </w:pPr>
              <w:r w:rsidRPr="001E684D">
                <w:rPr>
                  <w:rFonts w:asciiTheme="majorHAnsi" w:eastAsia="Times New Roman" w:hAnsiTheme="majorHAnsi" w:cstheme="majorHAnsi"/>
                  <w:lang w:eastAsia="en-US"/>
                </w:rPr>
                <w:t xml:space="preserve">NAfME (2021) </w:t>
              </w:r>
              <w:r w:rsidRPr="001E684D">
                <w:rPr>
                  <w:rFonts w:asciiTheme="majorHAnsi" w:eastAsia="Times New Roman" w:hAnsiTheme="majorHAnsi" w:cstheme="majorHAnsi"/>
                  <w:i/>
                  <w:iCs/>
                  <w:lang w:eastAsia="en-US"/>
                </w:rPr>
                <w:t>Supporting music education: Choose to teach</w:t>
              </w:r>
              <w:r w:rsidRPr="001E684D">
                <w:rPr>
                  <w:rFonts w:asciiTheme="majorHAnsi" w:eastAsia="Times New Roman" w:hAnsiTheme="majorHAnsi" w:cstheme="majorHAnsi"/>
                  <w:lang w:eastAsia="en-US"/>
                </w:rPr>
                <w:t xml:space="preserve">. NAfME. (n.d.). Retrieved December 6, 2021, from https://nafme.org/my-classroom/music-achievement-council-resources-educators/supporting-music-education-choose-teach/. </w:t>
              </w:r>
            </w:p>
            <w:p w14:paraId="3A4FE634" w14:textId="77777777" w:rsidR="00B30304" w:rsidRPr="001E684D" w:rsidRDefault="00B30304" w:rsidP="009239C9">
              <w:pPr>
                <w:ind w:left="567" w:hanging="567"/>
                <w:contextualSpacing/>
                <w:rPr>
                  <w:rFonts w:asciiTheme="majorHAnsi" w:eastAsia="Times New Roman" w:hAnsiTheme="majorHAnsi" w:cstheme="majorHAnsi"/>
                  <w:color w:val="auto"/>
                  <w:lang w:eastAsia="en-US"/>
                </w:rPr>
              </w:pPr>
              <w:r w:rsidRPr="001E684D">
                <w:rPr>
                  <w:rFonts w:asciiTheme="majorHAnsi" w:eastAsia="Times New Roman" w:hAnsiTheme="majorHAnsi" w:cstheme="majorHAnsi"/>
                  <w:color w:val="auto"/>
                  <w:lang w:eastAsia="en-US"/>
                </w:rPr>
                <w:t xml:space="preserve">Pearson, B. (1993). </w:t>
              </w:r>
              <w:r w:rsidRPr="001E684D">
                <w:rPr>
                  <w:rFonts w:asciiTheme="majorHAnsi" w:eastAsia="Times New Roman" w:hAnsiTheme="majorHAnsi" w:cstheme="majorHAnsi"/>
                  <w:i/>
                  <w:iCs/>
                  <w:color w:val="auto"/>
                  <w:lang w:eastAsia="en-US"/>
                </w:rPr>
                <w:t>Standard of excellence: Comprehensive band method</w:t>
              </w:r>
              <w:r w:rsidRPr="001E684D">
                <w:rPr>
                  <w:rFonts w:asciiTheme="majorHAnsi" w:eastAsia="Times New Roman" w:hAnsiTheme="majorHAnsi" w:cstheme="majorHAnsi"/>
                  <w:color w:val="auto"/>
                  <w:lang w:eastAsia="en-US"/>
                </w:rPr>
                <w:t xml:space="preserve">. Neil A. Kjos Music Company. </w:t>
              </w:r>
            </w:p>
            <w:p w14:paraId="369D81CE" w14:textId="77777777" w:rsidR="009239C9" w:rsidRPr="001E684D" w:rsidRDefault="009239C9" w:rsidP="0095588B">
              <w:pPr>
                <w:ind w:left="562" w:hanging="562"/>
                <w:contextualSpacing/>
                <w:rPr>
                  <w:rFonts w:asciiTheme="majorHAnsi" w:eastAsia="Times New Roman" w:hAnsiTheme="majorHAnsi" w:cstheme="majorHAnsi"/>
                  <w:lang w:eastAsia="en-US"/>
                </w:rPr>
                <w:sectPr w:rsidR="009239C9" w:rsidRPr="001E684D">
                  <w:headerReference w:type="default" r:id="rId9"/>
                  <w:foot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pPr>
            </w:p>
            <w:p w14:paraId="0D4C080F" w14:textId="77777777" w:rsidR="001E684D" w:rsidRPr="001E684D" w:rsidRDefault="001E684D" w:rsidP="001E684D">
              <w:pPr>
                <w:spacing w:line="360" w:lineRule="auto"/>
                <w:jc w:val="center"/>
                <w:rPr>
                  <w:rFonts w:asciiTheme="majorHAnsi" w:hAnsiTheme="majorHAnsi" w:cstheme="majorHAnsi"/>
                  <w:b/>
                  <w:bCs/>
                  <w:u w:val="single"/>
                </w:rPr>
              </w:pPr>
              <w:r w:rsidRPr="001E684D">
                <w:rPr>
                  <w:rFonts w:asciiTheme="majorHAnsi" w:hAnsiTheme="majorHAnsi" w:cstheme="majorHAnsi"/>
                  <w:b/>
                  <w:bCs/>
                  <w:u w:val="single"/>
                </w:rPr>
                <w:lastRenderedPageBreak/>
                <w:t xml:space="preserve">Elementary Beginning Band </w:t>
              </w:r>
            </w:p>
            <w:p w14:paraId="38DDCF16" w14:textId="77777777" w:rsidR="001E684D" w:rsidRPr="001E684D" w:rsidRDefault="001E684D" w:rsidP="001E684D">
              <w:pPr>
                <w:spacing w:line="360" w:lineRule="auto"/>
                <w:jc w:val="center"/>
                <w:rPr>
                  <w:rFonts w:asciiTheme="majorHAnsi" w:hAnsiTheme="majorHAnsi" w:cstheme="majorHAnsi"/>
                  <w:b/>
                  <w:bCs/>
                  <w:u w:val="single"/>
                </w:rPr>
              </w:pPr>
              <w:r w:rsidRPr="001E684D">
                <w:rPr>
                  <w:rFonts w:asciiTheme="majorHAnsi" w:hAnsiTheme="majorHAnsi" w:cstheme="majorHAnsi"/>
                  <w:b/>
                  <w:bCs/>
                  <w:u w:val="single"/>
                </w:rPr>
                <w:t>Concept Map</w:t>
              </w:r>
            </w:p>
            <w:p w14:paraId="3650572F" w14:textId="2DEADE41" w:rsidR="00411887" w:rsidRPr="001E684D" w:rsidRDefault="001E684D" w:rsidP="001E684D">
              <w:pPr>
                <w:spacing w:line="360" w:lineRule="auto"/>
                <w:jc w:val="center"/>
                <w:rPr>
                  <w:rFonts w:asciiTheme="majorHAnsi" w:hAnsiTheme="majorHAnsi" w:cstheme="majorHAnsi"/>
                </w:rPr>
              </w:pPr>
              <w:r w:rsidRPr="001E684D">
                <w:rPr>
                  <w:rFonts w:asciiTheme="majorHAnsi" w:hAnsiTheme="majorHAnsi" w:cstheme="majorHAnsi"/>
                  <w:b/>
                  <w:bCs/>
                  <w:u w:val="single"/>
                </w:rPr>
                <w:t xml:space="preserve">Content Area: </w:t>
              </w:r>
              <w:r w:rsidRPr="001E684D">
                <w:rPr>
                  <w:rFonts w:asciiTheme="majorHAnsi" w:hAnsiTheme="majorHAnsi" w:cstheme="majorHAnsi"/>
                </w:rPr>
                <w:t>4th Grade Beginning Band</w:t>
              </w:r>
            </w:p>
          </w:sdtContent>
        </w:sdt>
      </w:sdtContent>
    </w:sdt>
    <w:tbl>
      <w:tblPr>
        <w:tblStyle w:val="TableGrid1"/>
        <w:tblW w:w="14775" w:type="dxa"/>
        <w:tblLook w:val="04A0" w:firstRow="1" w:lastRow="0" w:firstColumn="1" w:lastColumn="0" w:noHBand="0" w:noVBand="1"/>
      </w:tblPr>
      <w:tblGrid>
        <w:gridCol w:w="1620"/>
        <w:gridCol w:w="1069"/>
        <w:gridCol w:w="1071"/>
        <w:gridCol w:w="1070"/>
        <w:gridCol w:w="1077"/>
        <w:gridCol w:w="1072"/>
        <w:gridCol w:w="1072"/>
        <w:gridCol w:w="1072"/>
        <w:gridCol w:w="1081"/>
        <w:gridCol w:w="1074"/>
        <w:gridCol w:w="1159"/>
        <w:gridCol w:w="1159"/>
        <w:gridCol w:w="1159"/>
        <w:gridCol w:w="20"/>
      </w:tblGrid>
      <w:tr w:rsidR="00411887" w:rsidRPr="001E684D" w14:paraId="78EBFDA0" w14:textId="77777777" w:rsidTr="001E684D">
        <w:trPr>
          <w:gridAfter w:val="1"/>
          <w:wAfter w:w="20" w:type="dxa"/>
          <w:trHeight w:val="405"/>
        </w:trPr>
        <w:tc>
          <w:tcPr>
            <w:tcW w:w="1620" w:type="dxa"/>
          </w:tcPr>
          <w:p w14:paraId="432D6D68"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Trimester</w:t>
            </w:r>
          </w:p>
        </w:tc>
        <w:tc>
          <w:tcPr>
            <w:tcW w:w="1069" w:type="dxa"/>
          </w:tcPr>
          <w:p w14:paraId="40CB05A0"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1</w:t>
            </w:r>
          </w:p>
        </w:tc>
        <w:tc>
          <w:tcPr>
            <w:tcW w:w="1071" w:type="dxa"/>
          </w:tcPr>
          <w:p w14:paraId="47A3929B"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2</w:t>
            </w:r>
          </w:p>
        </w:tc>
        <w:tc>
          <w:tcPr>
            <w:tcW w:w="1070" w:type="dxa"/>
          </w:tcPr>
          <w:p w14:paraId="693C2916"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3</w:t>
            </w:r>
          </w:p>
        </w:tc>
        <w:tc>
          <w:tcPr>
            <w:tcW w:w="1077" w:type="dxa"/>
          </w:tcPr>
          <w:p w14:paraId="44011698"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4</w:t>
            </w:r>
          </w:p>
        </w:tc>
        <w:tc>
          <w:tcPr>
            <w:tcW w:w="1072" w:type="dxa"/>
          </w:tcPr>
          <w:p w14:paraId="78CCAABE"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5</w:t>
            </w:r>
          </w:p>
        </w:tc>
        <w:tc>
          <w:tcPr>
            <w:tcW w:w="1072" w:type="dxa"/>
          </w:tcPr>
          <w:p w14:paraId="5EBF3FF2"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6</w:t>
            </w:r>
          </w:p>
        </w:tc>
        <w:tc>
          <w:tcPr>
            <w:tcW w:w="1072" w:type="dxa"/>
          </w:tcPr>
          <w:p w14:paraId="6A0509BE"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7</w:t>
            </w:r>
          </w:p>
        </w:tc>
        <w:tc>
          <w:tcPr>
            <w:tcW w:w="1081" w:type="dxa"/>
          </w:tcPr>
          <w:p w14:paraId="5E53AE44"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8</w:t>
            </w:r>
          </w:p>
        </w:tc>
        <w:tc>
          <w:tcPr>
            <w:tcW w:w="1074" w:type="dxa"/>
          </w:tcPr>
          <w:p w14:paraId="4B51444A"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 9</w:t>
            </w:r>
          </w:p>
        </w:tc>
        <w:tc>
          <w:tcPr>
            <w:tcW w:w="1159" w:type="dxa"/>
          </w:tcPr>
          <w:p w14:paraId="07B59FB5"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Wk.10</w:t>
            </w:r>
          </w:p>
        </w:tc>
        <w:tc>
          <w:tcPr>
            <w:tcW w:w="1159" w:type="dxa"/>
          </w:tcPr>
          <w:p w14:paraId="5DBC878B"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Wk.11</w:t>
            </w:r>
          </w:p>
        </w:tc>
        <w:tc>
          <w:tcPr>
            <w:tcW w:w="1159" w:type="dxa"/>
          </w:tcPr>
          <w:p w14:paraId="24A8C075"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Wk.12</w:t>
            </w:r>
          </w:p>
        </w:tc>
      </w:tr>
      <w:tr w:rsidR="00411887" w:rsidRPr="001E684D" w14:paraId="77807231" w14:textId="77777777" w:rsidTr="001E684D">
        <w:trPr>
          <w:trHeight w:val="5129"/>
        </w:trPr>
        <w:tc>
          <w:tcPr>
            <w:tcW w:w="1620" w:type="dxa"/>
            <w:vAlign w:val="center"/>
          </w:tcPr>
          <w:p w14:paraId="106DDB03"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1</w:t>
            </w:r>
          </w:p>
        </w:tc>
        <w:tc>
          <w:tcPr>
            <w:tcW w:w="4287" w:type="dxa"/>
            <w:gridSpan w:val="4"/>
            <w:shd w:val="clear" w:color="auto" w:fill="00B0F0"/>
          </w:tcPr>
          <w:p w14:paraId="6177CD8A" w14:textId="77777777" w:rsidR="00411887" w:rsidRPr="001E684D" w:rsidRDefault="00411887" w:rsidP="00411887">
            <w:pPr>
              <w:jc w:val="center"/>
              <w:rPr>
                <w:rFonts w:asciiTheme="majorHAnsi" w:eastAsia="Times New Roman" w:hAnsiTheme="majorHAnsi" w:cstheme="majorHAnsi"/>
                <w:b/>
                <w:bCs/>
              </w:rPr>
            </w:pPr>
          </w:p>
        </w:tc>
        <w:tc>
          <w:tcPr>
            <w:tcW w:w="4297" w:type="dxa"/>
            <w:gridSpan w:val="4"/>
            <w:shd w:val="clear" w:color="auto" w:fill="A8D08D"/>
          </w:tcPr>
          <w:p w14:paraId="4C1523F7"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Set-up and Introductions</w:t>
            </w:r>
          </w:p>
          <w:p w14:paraId="621185BB" w14:textId="77777777" w:rsidR="00411887" w:rsidRPr="001E684D" w:rsidRDefault="00411887" w:rsidP="00411887">
            <w:pPr>
              <w:jc w:val="center"/>
              <w:rPr>
                <w:rFonts w:asciiTheme="majorHAnsi" w:eastAsia="Times New Roman" w:hAnsiTheme="majorHAnsi" w:cstheme="majorHAnsi"/>
                <w:b/>
                <w:bCs/>
              </w:rPr>
            </w:pPr>
          </w:p>
          <w:p w14:paraId="55445051"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Putting my instrument together</w:t>
            </w:r>
          </w:p>
          <w:p w14:paraId="38CA1728"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Forming the correct Embouchure</w:t>
            </w:r>
          </w:p>
          <w:p w14:paraId="3BE72A4E"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Playing the instrument- creating my first sound</w:t>
            </w:r>
          </w:p>
          <w:p w14:paraId="2E4EC4D5"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Playing my first notes (Concert Bb, C, D)- fingerings, listening, and imitating</w:t>
            </w:r>
          </w:p>
          <w:p w14:paraId="1EE1F8B2" w14:textId="77777777" w:rsidR="00411887" w:rsidRPr="001E684D" w:rsidRDefault="00411887" w:rsidP="00411887">
            <w:pPr>
              <w:jc w:val="center"/>
              <w:rPr>
                <w:rFonts w:asciiTheme="majorHAnsi" w:eastAsia="Times New Roman" w:hAnsiTheme="majorHAnsi" w:cstheme="majorHAnsi"/>
                <w:b/>
                <w:bCs/>
              </w:rPr>
            </w:pPr>
          </w:p>
          <w:p w14:paraId="5E0E8BEB"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Begin Band Karate- Sequence- At students own pace</w:t>
            </w:r>
          </w:p>
          <w:p w14:paraId="6F1AAC9B" w14:textId="77777777" w:rsidR="00411887" w:rsidRPr="001E684D" w:rsidRDefault="00411887" w:rsidP="00411887">
            <w:pPr>
              <w:jc w:val="center"/>
              <w:rPr>
                <w:rFonts w:asciiTheme="majorHAnsi" w:eastAsia="Times New Roman" w:hAnsiTheme="majorHAnsi" w:cstheme="majorHAnsi"/>
                <w:b/>
                <w:bCs/>
              </w:rPr>
            </w:pPr>
          </w:p>
          <w:p w14:paraId="6D5CA846"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Note Identification- reading music on the staff</w:t>
            </w:r>
          </w:p>
        </w:tc>
        <w:tc>
          <w:tcPr>
            <w:tcW w:w="4571" w:type="dxa"/>
            <w:gridSpan w:val="5"/>
            <w:shd w:val="clear" w:color="auto" w:fill="F4B083"/>
          </w:tcPr>
          <w:p w14:paraId="16B069E9"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Starting Band Karate- White Badge Edition</w:t>
            </w:r>
          </w:p>
          <w:p w14:paraId="08DBD97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Work on belts</w:t>
            </w:r>
          </w:p>
          <w:p w14:paraId="7531E76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Learn and master new concepts and new notes (Concert Eb, F)</w:t>
            </w:r>
          </w:p>
          <w:p w14:paraId="1686E6A2"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using the breath mark</w:t>
            </w:r>
          </w:p>
          <w:p w14:paraId="504A9FB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Pitch Matching</w:t>
            </w:r>
          </w:p>
          <w:p w14:paraId="59DDA7D6"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Embouchure</w:t>
            </w:r>
          </w:p>
          <w:p w14:paraId="277CA8B7"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74614480" w14:textId="388A8288"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 xml:space="preserve">Note Identification- Commit to memory and reading on </w:t>
            </w:r>
            <w:r w:rsidR="00C63B15" w:rsidRPr="001E684D">
              <w:rPr>
                <w:rFonts w:asciiTheme="majorHAnsi" w:eastAsia="Times New Roman" w:hAnsiTheme="majorHAnsi" w:cstheme="majorHAnsi"/>
                <w:b/>
                <w:bCs/>
              </w:rPr>
              <w:t>the</w:t>
            </w:r>
            <w:r w:rsidRPr="001E684D">
              <w:rPr>
                <w:rFonts w:asciiTheme="majorHAnsi" w:eastAsia="Times New Roman" w:hAnsiTheme="majorHAnsi" w:cstheme="majorHAnsi"/>
                <w:b/>
                <w:bCs/>
              </w:rPr>
              <w:t xml:space="preserve"> staff Working in a Large Ensemble</w:t>
            </w:r>
          </w:p>
          <w:p w14:paraId="528DE267"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283365A8"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56CFA882" w14:textId="77777777" w:rsidR="00411887" w:rsidRPr="001E684D" w:rsidRDefault="00411887" w:rsidP="00411887">
            <w:pPr>
              <w:jc w:val="center"/>
              <w:rPr>
                <w:rFonts w:asciiTheme="majorHAnsi" w:eastAsia="Times New Roman" w:hAnsiTheme="majorHAnsi" w:cstheme="majorHAnsi"/>
                <w:b/>
                <w:bCs/>
              </w:rPr>
            </w:pPr>
          </w:p>
        </w:tc>
      </w:tr>
      <w:tr w:rsidR="00411887" w:rsidRPr="001E684D" w14:paraId="1FEBE8D3" w14:textId="77777777" w:rsidTr="001E684D">
        <w:trPr>
          <w:trHeight w:val="4400"/>
        </w:trPr>
        <w:tc>
          <w:tcPr>
            <w:tcW w:w="1620" w:type="dxa"/>
            <w:vAlign w:val="center"/>
          </w:tcPr>
          <w:p w14:paraId="15A9C261"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lastRenderedPageBreak/>
              <w:t>2</w:t>
            </w:r>
          </w:p>
        </w:tc>
        <w:tc>
          <w:tcPr>
            <w:tcW w:w="4287" w:type="dxa"/>
            <w:gridSpan w:val="4"/>
            <w:shd w:val="clear" w:color="auto" w:fill="FFD966"/>
          </w:tcPr>
          <w:p w14:paraId="2C92D16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Small Ensemble Skills- Playing with my friends</w:t>
            </w:r>
          </w:p>
          <w:p w14:paraId="1777AE1D"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Listening and playing- how do I blend- do not overblow</w:t>
            </w:r>
          </w:p>
          <w:p w14:paraId="655F5EA2"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All new notes</w:t>
            </w:r>
          </w:p>
          <w:p w14:paraId="16BE4D5D"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Rhythms- Clap/Pat, then play using one note</w:t>
            </w:r>
          </w:p>
          <w:p w14:paraId="1DAA9A77"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34F48B1E" w14:textId="2A15FFCA"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 xml:space="preserve">Note Identification- Commit to memory and reading on </w:t>
            </w:r>
            <w:r w:rsidR="00C63B15" w:rsidRPr="001E684D">
              <w:rPr>
                <w:rFonts w:asciiTheme="majorHAnsi" w:eastAsia="Times New Roman" w:hAnsiTheme="majorHAnsi" w:cstheme="majorHAnsi"/>
                <w:b/>
                <w:bCs/>
              </w:rPr>
              <w:t>the</w:t>
            </w:r>
            <w:r w:rsidRPr="001E684D">
              <w:rPr>
                <w:rFonts w:asciiTheme="majorHAnsi" w:eastAsia="Times New Roman" w:hAnsiTheme="majorHAnsi" w:cstheme="majorHAnsi"/>
                <w:b/>
                <w:bCs/>
              </w:rPr>
              <w:t xml:space="preserve"> staff</w:t>
            </w:r>
          </w:p>
          <w:p w14:paraId="2489C71B"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54A81C0B"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5048A58A" w14:textId="77777777" w:rsidR="00411887" w:rsidRPr="001E684D" w:rsidRDefault="00411887" w:rsidP="00411887">
            <w:pPr>
              <w:jc w:val="center"/>
              <w:rPr>
                <w:rFonts w:asciiTheme="majorHAnsi" w:eastAsia="Times New Roman" w:hAnsiTheme="majorHAnsi" w:cstheme="majorHAnsi"/>
                <w:b/>
                <w:bCs/>
              </w:rPr>
            </w:pPr>
          </w:p>
        </w:tc>
        <w:tc>
          <w:tcPr>
            <w:tcW w:w="4297" w:type="dxa"/>
            <w:gridSpan w:val="4"/>
            <w:shd w:val="clear" w:color="auto" w:fill="A8D08D"/>
          </w:tcPr>
          <w:p w14:paraId="0E038D48"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Playing with a good ear</w:t>
            </w:r>
          </w:p>
          <w:p w14:paraId="394FB715" w14:textId="2F862F6A"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 xml:space="preserve">What do I </w:t>
            </w:r>
            <w:r w:rsidR="00C63B15" w:rsidRPr="001E684D">
              <w:rPr>
                <w:rFonts w:asciiTheme="majorHAnsi" w:eastAsia="Times New Roman" w:hAnsiTheme="majorHAnsi" w:cstheme="majorHAnsi"/>
                <w:b/>
                <w:bCs/>
              </w:rPr>
              <w:t>hear? -</w:t>
            </w:r>
            <w:r w:rsidRPr="001E684D">
              <w:rPr>
                <w:rFonts w:asciiTheme="majorHAnsi" w:eastAsia="Times New Roman" w:hAnsiTheme="majorHAnsi" w:cstheme="majorHAnsi"/>
                <w:b/>
                <w:bCs/>
              </w:rPr>
              <w:t xml:space="preserve"> Identifying my mistakes</w:t>
            </w:r>
          </w:p>
          <w:p w14:paraId="422F75BF"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31C5076A" w14:textId="162BE31B"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 xml:space="preserve">Note Identification- Commit to memory and reading </w:t>
            </w:r>
            <w:r w:rsidR="00C63B15" w:rsidRPr="001E684D">
              <w:rPr>
                <w:rFonts w:asciiTheme="majorHAnsi" w:eastAsia="Times New Roman" w:hAnsiTheme="majorHAnsi" w:cstheme="majorHAnsi"/>
                <w:b/>
                <w:bCs/>
              </w:rPr>
              <w:t>on the</w:t>
            </w:r>
            <w:r w:rsidRPr="001E684D">
              <w:rPr>
                <w:rFonts w:asciiTheme="majorHAnsi" w:eastAsia="Times New Roman" w:hAnsiTheme="majorHAnsi" w:cstheme="majorHAnsi"/>
                <w:b/>
                <w:bCs/>
              </w:rPr>
              <w:t xml:space="preserve"> staff</w:t>
            </w:r>
          </w:p>
          <w:p w14:paraId="6EBA3DFA"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79E8A32B"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6CC8927E" w14:textId="77777777" w:rsidR="00411887" w:rsidRPr="001E684D" w:rsidRDefault="00411887" w:rsidP="00411887">
            <w:pPr>
              <w:jc w:val="center"/>
              <w:rPr>
                <w:rFonts w:asciiTheme="majorHAnsi" w:eastAsia="Times New Roman" w:hAnsiTheme="majorHAnsi" w:cstheme="majorHAnsi"/>
                <w:b/>
                <w:bCs/>
              </w:rPr>
            </w:pPr>
          </w:p>
        </w:tc>
        <w:tc>
          <w:tcPr>
            <w:tcW w:w="4571" w:type="dxa"/>
            <w:gridSpan w:val="5"/>
            <w:shd w:val="clear" w:color="auto" w:fill="F4B083"/>
          </w:tcPr>
          <w:p w14:paraId="65A8DEF0"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Preparing for our First Concert- JUNE if this trimester</w:t>
            </w:r>
          </w:p>
          <w:p w14:paraId="1A7D7E13" w14:textId="77777777" w:rsidR="00411887" w:rsidRPr="001E684D" w:rsidRDefault="00411887" w:rsidP="00411887">
            <w:pPr>
              <w:jc w:val="center"/>
              <w:rPr>
                <w:rFonts w:asciiTheme="majorHAnsi" w:eastAsia="Times New Roman" w:hAnsiTheme="majorHAnsi" w:cstheme="majorHAnsi"/>
                <w:b/>
                <w:bCs/>
              </w:rPr>
            </w:pPr>
          </w:p>
          <w:p w14:paraId="5B5A4D0F"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324B0E18"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Rhythm and Pitch</w:t>
            </w:r>
          </w:p>
          <w:p w14:paraId="046879CD" w14:textId="09EF8033"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 xml:space="preserve"> Note Identification- Commit to memory and reading </w:t>
            </w:r>
            <w:r w:rsidR="00C63B15" w:rsidRPr="001E684D">
              <w:rPr>
                <w:rFonts w:asciiTheme="majorHAnsi" w:eastAsia="Times New Roman" w:hAnsiTheme="majorHAnsi" w:cstheme="majorHAnsi"/>
                <w:b/>
                <w:bCs/>
              </w:rPr>
              <w:t>on the</w:t>
            </w:r>
            <w:r w:rsidRPr="001E684D">
              <w:rPr>
                <w:rFonts w:asciiTheme="majorHAnsi" w:eastAsia="Times New Roman" w:hAnsiTheme="majorHAnsi" w:cstheme="majorHAnsi"/>
                <w:b/>
                <w:bCs/>
              </w:rPr>
              <w:t xml:space="preserve"> staff</w:t>
            </w:r>
          </w:p>
          <w:p w14:paraId="37156119"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4A3ADBB1"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4F0AE673" w14:textId="77777777" w:rsidR="00411887" w:rsidRPr="001E684D" w:rsidRDefault="00411887" w:rsidP="00411887">
            <w:pPr>
              <w:jc w:val="center"/>
              <w:rPr>
                <w:rFonts w:asciiTheme="majorHAnsi" w:eastAsia="Times New Roman" w:hAnsiTheme="majorHAnsi" w:cstheme="majorHAnsi"/>
                <w:b/>
                <w:bCs/>
              </w:rPr>
            </w:pPr>
          </w:p>
          <w:p w14:paraId="703798C0"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New Concert Music- Full Band Pieces- out of Standard of Excellence book, and Full Band Pieces</w:t>
            </w:r>
          </w:p>
        </w:tc>
      </w:tr>
      <w:tr w:rsidR="00411887" w:rsidRPr="001E684D" w14:paraId="1234ED9E" w14:textId="77777777" w:rsidTr="001E684D">
        <w:trPr>
          <w:trHeight w:val="2287"/>
        </w:trPr>
        <w:tc>
          <w:tcPr>
            <w:tcW w:w="1620" w:type="dxa"/>
            <w:vAlign w:val="center"/>
          </w:tcPr>
          <w:p w14:paraId="384FAFDC"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3</w:t>
            </w:r>
          </w:p>
        </w:tc>
        <w:tc>
          <w:tcPr>
            <w:tcW w:w="4287" w:type="dxa"/>
            <w:gridSpan w:val="4"/>
            <w:shd w:val="clear" w:color="auto" w:fill="FFD966"/>
          </w:tcPr>
          <w:p w14:paraId="641A5027"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Preparing for our First Concert- JUNE if this trimester</w:t>
            </w:r>
          </w:p>
          <w:p w14:paraId="6081E213" w14:textId="77777777" w:rsidR="00411887" w:rsidRPr="001E684D" w:rsidRDefault="00411887" w:rsidP="00411887">
            <w:pPr>
              <w:jc w:val="center"/>
              <w:rPr>
                <w:rFonts w:asciiTheme="majorHAnsi" w:eastAsia="Times New Roman" w:hAnsiTheme="majorHAnsi" w:cstheme="majorHAnsi"/>
                <w:b/>
                <w:bCs/>
              </w:rPr>
            </w:pPr>
          </w:p>
          <w:p w14:paraId="71CAE10B"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0F2863A7"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Rhythm and Pitch</w:t>
            </w:r>
          </w:p>
          <w:p w14:paraId="1B83AC80"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 xml:space="preserve"> Note Identification- Commit to memory and reading on the staff</w:t>
            </w:r>
          </w:p>
          <w:p w14:paraId="257D7222"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58904EB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33282CC1" w14:textId="77777777" w:rsidR="00411887" w:rsidRPr="001E684D" w:rsidRDefault="00411887" w:rsidP="00411887">
            <w:pPr>
              <w:rPr>
                <w:rFonts w:asciiTheme="majorHAnsi" w:eastAsia="Times New Roman" w:hAnsiTheme="majorHAnsi" w:cstheme="majorHAnsi"/>
                <w:b/>
                <w:bCs/>
              </w:rPr>
            </w:pPr>
          </w:p>
          <w:p w14:paraId="2749A807" w14:textId="77777777" w:rsidR="00411887" w:rsidRPr="001E684D" w:rsidRDefault="00411887" w:rsidP="00411887">
            <w:pPr>
              <w:rPr>
                <w:rFonts w:asciiTheme="majorHAnsi" w:eastAsia="Times New Roman" w:hAnsiTheme="majorHAnsi" w:cstheme="majorHAnsi"/>
                <w:b/>
                <w:bCs/>
              </w:rPr>
            </w:pPr>
          </w:p>
          <w:p w14:paraId="4FBFEC0F"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Concert Music- Full Band Pieces- out of Standard of Excellence book, and Full Band Pieces</w:t>
            </w:r>
          </w:p>
          <w:p w14:paraId="10CFDB49" w14:textId="77777777" w:rsidR="00411887" w:rsidRPr="001E684D" w:rsidRDefault="00411887" w:rsidP="00411887">
            <w:pPr>
              <w:rPr>
                <w:rFonts w:asciiTheme="majorHAnsi" w:eastAsia="Times New Roman" w:hAnsiTheme="majorHAnsi" w:cstheme="majorHAnsi"/>
              </w:rPr>
            </w:pPr>
          </w:p>
        </w:tc>
        <w:tc>
          <w:tcPr>
            <w:tcW w:w="4297" w:type="dxa"/>
            <w:gridSpan w:val="4"/>
            <w:shd w:val="clear" w:color="auto" w:fill="A8D08D"/>
          </w:tcPr>
          <w:p w14:paraId="111C3F36"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Preparing for our First Concert- JUNE if this trimester</w:t>
            </w:r>
          </w:p>
          <w:p w14:paraId="03B1BD3C" w14:textId="77777777" w:rsidR="00411887" w:rsidRPr="001E684D" w:rsidRDefault="00411887" w:rsidP="00411887">
            <w:pPr>
              <w:jc w:val="center"/>
              <w:rPr>
                <w:rFonts w:asciiTheme="majorHAnsi" w:eastAsia="Times New Roman" w:hAnsiTheme="majorHAnsi" w:cstheme="majorHAnsi"/>
                <w:b/>
                <w:bCs/>
              </w:rPr>
            </w:pPr>
          </w:p>
          <w:p w14:paraId="54B5464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495583A2"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Rhythm and Pitch</w:t>
            </w:r>
          </w:p>
          <w:p w14:paraId="70A7AB06"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 xml:space="preserve"> Note Identification- Commit to memory and reading on the staff</w:t>
            </w:r>
          </w:p>
          <w:p w14:paraId="6B5908D4"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51B48C66"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167B07BD" w14:textId="77777777" w:rsidR="00411887" w:rsidRPr="001E684D" w:rsidRDefault="00411887" w:rsidP="00411887">
            <w:pPr>
              <w:rPr>
                <w:rFonts w:asciiTheme="majorHAnsi" w:eastAsia="Times New Roman" w:hAnsiTheme="majorHAnsi" w:cstheme="majorHAnsi"/>
                <w:b/>
                <w:bCs/>
              </w:rPr>
            </w:pPr>
          </w:p>
          <w:p w14:paraId="08E4999B" w14:textId="77777777" w:rsidR="00411887" w:rsidRPr="001E684D" w:rsidRDefault="00411887" w:rsidP="00411887">
            <w:pPr>
              <w:rPr>
                <w:rFonts w:asciiTheme="majorHAnsi" w:eastAsia="Times New Roman" w:hAnsiTheme="majorHAnsi" w:cstheme="majorHAnsi"/>
                <w:b/>
                <w:bCs/>
              </w:rPr>
            </w:pPr>
          </w:p>
          <w:p w14:paraId="44E58EC6"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Concert Music- Full Band Pieces- out of Standard of Excellence book, and Full Band Pieces</w:t>
            </w:r>
          </w:p>
          <w:p w14:paraId="35A31600" w14:textId="77777777" w:rsidR="00411887" w:rsidRPr="001E684D" w:rsidRDefault="00411887" w:rsidP="00411887">
            <w:pPr>
              <w:rPr>
                <w:rFonts w:asciiTheme="majorHAnsi" w:eastAsia="Times New Roman" w:hAnsiTheme="majorHAnsi" w:cstheme="majorHAnsi"/>
              </w:rPr>
            </w:pPr>
          </w:p>
        </w:tc>
        <w:tc>
          <w:tcPr>
            <w:tcW w:w="4571" w:type="dxa"/>
            <w:gridSpan w:val="5"/>
            <w:shd w:val="clear" w:color="auto" w:fill="F4B083"/>
          </w:tcPr>
          <w:p w14:paraId="4C8FD032"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Preparing for our First Concert- JUNE if this trimester</w:t>
            </w:r>
          </w:p>
          <w:p w14:paraId="4432F1F8" w14:textId="77777777" w:rsidR="00411887" w:rsidRPr="001E684D" w:rsidRDefault="00411887" w:rsidP="00411887">
            <w:pPr>
              <w:jc w:val="center"/>
              <w:rPr>
                <w:rFonts w:asciiTheme="majorHAnsi" w:eastAsia="Times New Roman" w:hAnsiTheme="majorHAnsi" w:cstheme="majorHAnsi"/>
                <w:b/>
                <w:bCs/>
              </w:rPr>
            </w:pPr>
          </w:p>
          <w:p w14:paraId="71798ED5"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Band Karate Sequence- At students own pace</w:t>
            </w:r>
          </w:p>
          <w:p w14:paraId="5F69761E"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Rhythm and Pitch</w:t>
            </w:r>
          </w:p>
          <w:p w14:paraId="6BE536BC"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 xml:space="preserve"> Note Identification- Commit to memory and reading on the staff</w:t>
            </w:r>
          </w:p>
          <w:p w14:paraId="5371C255"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Creating a blended and balanced sound</w:t>
            </w:r>
          </w:p>
          <w:p w14:paraId="4E39106B" w14:textId="77777777" w:rsidR="00411887" w:rsidRPr="001E684D" w:rsidRDefault="00411887" w:rsidP="00411887">
            <w:pPr>
              <w:jc w:val="center"/>
              <w:rPr>
                <w:rFonts w:asciiTheme="majorHAnsi" w:eastAsia="Times New Roman" w:hAnsiTheme="majorHAnsi" w:cstheme="majorHAnsi"/>
                <w:b/>
                <w:bCs/>
              </w:rPr>
            </w:pPr>
            <w:r w:rsidRPr="001E684D">
              <w:rPr>
                <w:rFonts w:asciiTheme="majorHAnsi" w:eastAsia="Times New Roman" w:hAnsiTheme="majorHAnsi" w:cstheme="majorHAnsi"/>
                <w:b/>
                <w:bCs/>
              </w:rPr>
              <w:t>Breathing as an Ensemble- Unison and Staggered Breathing</w:t>
            </w:r>
          </w:p>
          <w:p w14:paraId="7E37B508" w14:textId="77777777" w:rsidR="00411887" w:rsidRPr="001E684D" w:rsidRDefault="00411887" w:rsidP="00411887">
            <w:pPr>
              <w:rPr>
                <w:rFonts w:asciiTheme="majorHAnsi" w:eastAsia="Times New Roman" w:hAnsiTheme="majorHAnsi" w:cstheme="majorHAnsi"/>
                <w:b/>
                <w:bCs/>
              </w:rPr>
            </w:pPr>
          </w:p>
          <w:p w14:paraId="3A28DDC8" w14:textId="77777777" w:rsidR="00411887" w:rsidRPr="001E684D" w:rsidRDefault="00411887" w:rsidP="00411887">
            <w:pPr>
              <w:rPr>
                <w:rFonts w:asciiTheme="majorHAnsi" w:eastAsia="Times New Roman" w:hAnsiTheme="majorHAnsi" w:cstheme="majorHAnsi"/>
                <w:b/>
                <w:bCs/>
              </w:rPr>
            </w:pPr>
          </w:p>
          <w:p w14:paraId="4CD10E75" w14:textId="77777777" w:rsidR="00411887" w:rsidRPr="001E684D" w:rsidRDefault="00411887" w:rsidP="00411887">
            <w:pPr>
              <w:rPr>
                <w:rFonts w:asciiTheme="majorHAnsi" w:eastAsia="Times New Roman" w:hAnsiTheme="majorHAnsi" w:cstheme="majorHAnsi"/>
                <w:b/>
                <w:bCs/>
              </w:rPr>
            </w:pPr>
            <w:r w:rsidRPr="001E684D">
              <w:rPr>
                <w:rFonts w:asciiTheme="majorHAnsi" w:eastAsia="Times New Roman" w:hAnsiTheme="majorHAnsi" w:cstheme="majorHAnsi"/>
                <w:b/>
                <w:bCs/>
              </w:rPr>
              <w:t>Concert Music- Full Band Pieces- out of Standard of Excellence book, and Full Band Pieces</w:t>
            </w:r>
          </w:p>
          <w:p w14:paraId="0B247F51" w14:textId="77777777" w:rsidR="00411887" w:rsidRPr="001E684D" w:rsidRDefault="00411887" w:rsidP="00411887">
            <w:pPr>
              <w:rPr>
                <w:rFonts w:asciiTheme="majorHAnsi" w:eastAsia="Times New Roman" w:hAnsiTheme="majorHAnsi" w:cstheme="majorHAnsi"/>
              </w:rPr>
            </w:pPr>
          </w:p>
        </w:tc>
      </w:tr>
    </w:tbl>
    <w:p w14:paraId="3F806E7C" w14:textId="77777777" w:rsidR="00411887" w:rsidRPr="001E684D" w:rsidRDefault="00411887" w:rsidP="00411887">
      <w:pPr>
        <w:spacing w:line="240" w:lineRule="auto"/>
        <w:ind w:firstLine="0"/>
        <w:rPr>
          <w:rFonts w:asciiTheme="majorHAnsi" w:eastAsia="Times New Roman" w:hAnsiTheme="majorHAnsi" w:cstheme="majorHAnsi"/>
          <w:b/>
          <w:bCs/>
          <w:i/>
          <w:iCs/>
          <w:color w:val="auto"/>
          <w:lang w:eastAsia="en-US"/>
        </w:rPr>
        <w:sectPr w:rsidR="00411887" w:rsidRPr="001E684D" w:rsidSect="003511F1">
          <w:headerReference w:type="default" r:id="rId12"/>
          <w:pgSz w:w="15840" w:h="12240" w:orient="landscape"/>
          <w:pgMar w:top="1440" w:right="720" w:bottom="1440" w:left="720" w:header="720" w:footer="720" w:gutter="0"/>
          <w:cols w:space="720"/>
          <w:docGrid w:linePitch="360"/>
        </w:sectPr>
      </w:pPr>
    </w:p>
    <w:p w14:paraId="3DFD3A60" w14:textId="77777777" w:rsidR="00411887" w:rsidRPr="001E684D" w:rsidRDefault="00411887" w:rsidP="00411887">
      <w:pPr>
        <w:spacing w:line="240" w:lineRule="auto"/>
        <w:ind w:firstLine="0"/>
        <w:rPr>
          <w:rFonts w:asciiTheme="majorHAnsi" w:eastAsia="Times New Roman" w:hAnsiTheme="majorHAnsi" w:cstheme="majorHAnsi"/>
          <w:b/>
          <w:bCs/>
          <w:i/>
          <w:iCs/>
          <w:color w:val="auto"/>
          <w:lang w:eastAsia="en-US"/>
        </w:rPr>
        <w:sectPr w:rsidR="00411887" w:rsidRPr="001E684D" w:rsidSect="00411887">
          <w:pgSz w:w="12240" w:h="15840"/>
          <w:pgMar w:top="720" w:right="1440" w:bottom="720" w:left="1440" w:header="720" w:footer="720" w:gutter="0"/>
          <w:cols w:space="720"/>
          <w:docGrid w:linePitch="360"/>
        </w:sectPr>
      </w:pPr>
    </w:p>
    <w:p w14:paraId="2CDCA59C" w14:textId="39C425DF" w:rsidR="00411887" w:rsidRPr="001E684D" w:rsidRDefault="00411887" w:rsidP="00411887">
      <w:pPr>
        <w:spacing w:line="240" w:lineRule="auto"/>
        <w:ind w:firstLine="0"/>
        <w:rPr>
          <w:rFonts w:asciiTheme="majorHAnsi" w:eastAsia="Times New Roman" w:hAnsiTheme="majorHAnsi" w:cstheme="majorHAnsi"/>
          <w:b/>
          <w:bCs/>
          <w:i/>
          <w:iCs/>
          <w:color w:val="auto"/>
          <w:lang w:eastAsia="en-US"/>
        </w:rPr>
      </w:pPr>
      <w:r w:rsidRPr="001E684D">
        <w:rPr>
          <w:rFonts w:asciiTheme="majorHAnsi" w:eastAsia="Times New Roman" w:hAnsiTheme="majorHAnsi" w:cstheme="majorHAnsi"/>
          <w:b/>
          <w:bCs/>
          <w:i/>
          <w:iCs/>
          <w:color w:val="auto"/>
          <w:lang w:eastAsia="en-US"/>
        </w:rPr>
        <w:t>***Note: My 4</w:t>
      </w:r>
      <w:r w:rsidRPr="001E684D">
        <w:rPr>
          <w:rFonts w:asciiTheme="majorHAnsi" w:eastAsia="Times New Roman" w:hAnsiTheme="majorHAnsi" w:cstheme="majorHAnsi"/>
          <w:b/>
          <w:bCs/>
          <w:i/>
          <w:iCs/>
          <w:color w:val="auto"/>
          <w:vertAlign w:val="superscript"/>
          <w:lang w:eastAsia="en-US"/>
        </w:rPr>
        <w:t>th</w:t>
      </w:r>
      <w:r w:rsidRPr="001E684D">
        <w:rPr>
          <w:rFonts w:asciiTheme="majorHAnsi" w:eastAsia="Times New Roman" w:hAnsiTheme="majorHAnsi" w:cstheme="majorHAnsi"/>
          <w:b/>
          <w:bCs/>
          <w:i/>
          <w:iCs/>
          <w:color w:val="auto"/>
          <w:lang w:eastAsia="en-US"/>
        </w:rPr>
        <w:t xml:space="preserve"> grade Beginning band classes consist of in school lessons once a week for 20 minutes, and one-one hour band rehearsal starting in January.  We have a lot of overlap in the way that the curriculum is designed.  As you will see in the next document, the actual band karate plan is extensive and takes a long period of time to complete.  This badge system is designed to encourage student growth, and develop through the course of the year, while preparing them to play in a larger ensemble setting.</w:t>
      </w:r>
    </w:p>
    <w:p w14:paraId="34EDA12C" w14:textId="1B4CE190" w:rsidR="00EA4FE7" w:rsidRPr="001E684D" w:rsidRDefault="00EA4FE7">
      <w:pPr>
        <w:rPr>
          <w:rFonts w:asciiTheme="majorHAnsi" w:eastAsia="Times New Roman" w:hAnsiTheme="majorHAnsi" w:cstheme="majorHAnsi"/>
          <w:b/>
          <w:bCs/>
          <w:i/>
          <w:iCs/>
          <w:color w:val="auto"/>
          <w:lang w:eastAsia="en-US"/>
        </w:rPr>
      </w:pPr>
      <w:r w:rsidRPr="001E684D">
        <w:rPr>
          <w:rFonts w:asciiTheme="majorHAnsi" w:eastAsia="Times New Roman" w:hAnsiTheme="majorHAnsi" w:cstheme="majorHAnsi"/>
          <w:b/>
          <w:bCs/>
          <w:i/>
          <w:iCs/>
          <w:color w:val="auto"/>
          <w:lang w:eastAsia="en-US"/>
        </w:rPr>
        <w:br w:type="page"/>
      </w:r>
    </w:p>
    <w:p w14:paraId="6D6849D4"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sectPr w:rsidR="00EA4FE7" w:rsidRPr="001E684D" w:rsidSect="00411887">
          <w:type w:val="continuous"/>
          <w:pgSz w:w="12240" w:h="15840"/>
          <w:pgMar w:top="720" w:right="1440" w:bottom="720" w:left="1440" w:header="720" w:footer="720" w:gutter="0"/>
          <w:cols w:space="720"/>
          <w:docGrid w:linePitch="360"/>
        </w:sectPr>
      </w:pPr>
    </w:p>
    <w:p w14:paraId="6F761D36" w14:textId="52BAFBA3" w:rsidR="00EA4FE7" w:rsidRPr="001E684D" w:rsidRDefault="009239C9" w:rsidP="00411887">
      <w:pPr>
        <w:spacing w:line="240" w:lineRule="auto"/>
        <w:ind w:firstLine="0"/>
        <w:rPr>
          <w:rFonts w:asciiTheme="majorHAnsi" w:eastAsia="Times New Roman" w:hAnsiTheme="majorHAnsi" w:cstheme="majorHAnsi"/>
          <w:b/>
          <w:bCs/>
          <w:i/>
          <w:iCs/>
          <w:color w:val="auto"/>
          <w:u w:val="single"/>
          <w:lang w:eastAsia="en-US"/>
        </w:rPr>
      </w:pPr>
      <w:r w:rsidRPr="001E684D">
        <w:rPr>
          <w:rFonts w:asciiTheme="majorHAnsi" w:eastAsia="Times New Roman" w:hAnsiTheme="majorHAnsi" w:cstheme="majorHAnsi"/>
          <w:b/>
          <w:bCs/>
          <w:i/>
          <w:iCs/>
          <w:color w:val="auto"/>
          <w:u w:val="single"/>
          <w:lang w:eastAsia="en-US"/>
        </w:rPr>
        <w:lastRenderedPageBreak/>
        <w:t xml:space="preserve">4th Grade Beginning Band </w:t>
      </w:r>
    </w:p>
    <w:p w14:paraId="10D49F33" w14:textId="3E1FBA43" w:rsidR="00EA4FE7" w:rsidRPr="001E684D" w:rsidRDefault="009239C9" w:rsidP="00411887">
      <w:pPr>
        <w:spacing w:line="240" w:lineRule="auto"/>
        <w:ind w:firstLine="0"/>
        <w:rPr>
          <w:rFonts w:asciiTheme="majorHAnsi" w:eastAsia="Times New Roman" w:hAnsiTheme="majorHAnsi" w:cstheme="majorHAnsi"/>
          <w:b/>
          <w:bCs/>
          <w:i/>
          <w:iCs/>
          <w:color w:val="auto"/>
          <w:u w:val="single"/>
          <w:lang w:eastAsia="en-US"/>
        </w:rPr>
      </w:pPr>
      <w:r w:rsidRPr="001E684D">
        <w:rPr>
          <w:rFonts w:asciiTheme="majorHAnsi" w:eastAsia="Times New Roman" w:hAnsiTheme="majorHAnsi" w:cstheme="majorHAnsi"/>
          <w:b/>
          <w:bCs/>
          <w:i/>
          <w:iCs/>
          <w:color w:val="auto"/>
          <w:u w:val="single"/>
          <w:lang w:eastAsia="en-US"/>
        </w:rPr>
        <w:t>Conceptualized Guide and Assessment Plan</w:t>
      </w:r>
    </w:p>
    <w:p w14:paraId="4521BCD6" w14:textId="77777777" w:rsidR="00EA4FE7" w:rsidRPr="001E684D" w:rsidRDefault="00EA4FE7" w:rsidP="00EA4FE7">
      <w:pPr>
        <w:spacing w:line="240" w:lineRule="auto"/>
        <w:ind w:firstLine="0"/>
        <w:rPr>
          <w:rFonts w:asciiTheme="majorHAnsi" w:eastAsia="Calibri" w:hAnsiTheme="majorHAnsi" w:cstheme="majorHAnsi"/>
          <w:b/>
          <w:bCs/>
          <w:color w:val="auto"/>
          <w:u w:val="single"/>
          <w:lang w:eastAsia="en-US"/>
        </w:rPr>
      </w:pPr>
    </w:p>
    <w:p w14:paraId="3A5647FE" w14:textId="77777777" w:rsidR="00EA4FE7" w:rsidRPr="001E684D" w:rsidRDefault="00EA4FE7" w:rsidP="00EA4FE7">
      <w:pPr>
        <w:spacing w:line="240" w:lineRule="auto"/>
        <w:ind w:firstLine="0"/>
        <w:rPr>
          <w:rFonts w:asciiTheme="majorHAnsi" w:eastAsia="Calibri" w:hAnsiTheme="majorHAnsi" w:cstheme="majorHAnsi"/>
          <w:color w:val="auto"/>
          <w:lang w:eastAsia="en-US"/>
        </w:rPr>
      </w:pPr>
      <w:r w:rsidRPr="001E684D">
        <w:rPr>
          <w:rFonts w:asciiTheme="majorHAnsi" w:eastAsia="Calibri" w:hAnsiTheme="majorHAnsi" w:cstheme="majorHAnsi"/>
          <w:b/>
          <w:bCs/>
          <w:color w:val="auto"/>
          <w:u w:val="single"/>
          <w:lang w:eastAsia="en-US"/>
        </w:rPr>
        <w:t xml:space="preserve">Content Area: </w:t>
      </w:r>
      <w:r w:rsidRPr="001E684D">
        <w:rPr>
          <w:rFonts w:asciiTheme="majorHAnsi" w:eastAsia="Calibri" w:hAnsiTheme="majorHAnsi" w:cstheme="majorHAnsi"/>
          <w:color w:val="auto"/>
          <w:lang w:eastAsia="en-US"/>
        </w:rPr>
        <w:t>4</w:t>
      </w:r>
      <w:r w:rsidRPr="001E684D">
        <w:rPr>
          <w:rFonts w:asciiTheme="majorHAnsi" w:eastAsia="Calibri" w:hAnsiTheme="majorHAnsi" w:cstheme="majorHAnsi"/>
          <w:color w:val="auto"/>
          <w:vertAlign w:val="superscript"/>
          <w:lang w:eastAsia="en-US"/>
        </w:rPr>
        <w:t>th</w:t>
      </w:r>
      <w:r w:rsidRPr="001E684D">
        <w:rPr>
          <w:rFonts w:asciiTheme="majorHAnsi" w:eastAsia="Calibri" w:hAnsiTheme="majorHAnsi" w:cstheme="majorHAnsi"/>
          <w:color w:val="auto"/>
          <w:lang w:eastAsia="en-US"/>
        </w:rPr>
        <w:t xml:space="preserve"> Grade Beginning Band</w:t>
      </w:r>
    </w:p>
    <w:p w14:paraId="1B14A47B" w14:textId="77777777" w:rsidR="00EA4FE7" w:rsidRPr="001E684D" w:rsidRDefault="00EA4FE7" w:rsidP="00EA4FE7">
      <w:pPr>
        <w:spacing w:line="240" w:lineRule="auto"/>
        <w:ind w:firstLine="0"/>
        <w:rPr>
          <w:rFonts w:asciiTheme="majorHAnsi" w:eastAsia="Calibri" w:hAnsiTheme="majorHAnsi" w:cstheme="majorHAnsi"/>
          <w:color w:val="auto"/>
          <w:lang w:eastAsia="en-US"/>
        </w:rPr>
      </w:pPr>
      <w:r w:rsidRPr="001E684D">
        <w:rPr>
          <w:rFonts w:asciiTheme="majorHAnsi" w:eastAsia="Calibri" w:hAnsiTheme="majorHAnsi" w:cstheme="majorHAnsi"/>
          <w:b/>
          <w:bCs/>
          <w:color w:val="auto"/>
          <w:u w:val="single"/>
          <w:lang w:eastAsia="en-US"/>
        </w:rPr>
        <w:t>Instructional Materials:</w:t>
      </w:r>
      <w:r w:rsidRPr="001E684D">
        <w:rPr>
          <w:rFonts w:asciiTheme="majorHAnsi" w:eastAsia="Calibri" w:hAnsiTheme="majorHAnsi" w:cstheme="majorHAnsi"/>
          <w:color w:val="auto"/>
          <w:lang w:eastAsia="en-US"/>
        </w:rPr>
        <w:t xml:space="preserve"> Standard of Excellence Band Method (Conductor, Flute, Clarinet, Alto Saxophone, Trumpet, Trombone, Combined Percussion, Piano Accompaniment)</w:t>
      </w:r>
    </w:p>
    <w:p w14:paraId="01F6C7EC" w14:textId="77777777" w:rsidR="00EA4FE7" w:rsidRPr="001E684D" w:rsidRDefault="00EA4FE7" w:rsidP="00EA4FE7">
      <w:pPr>
        <w:spacing w:line="240" w:lineRule="auto"/>
        <w:ind w:firstLine="0"/>
        <w:rPr>
          <w:rFonts w:asciiTheme="majorHAnsi" w:eastAsia="Calibri" w:hAnsiTheme="majorHAnsi" w:cstheme="majorHAnsi"/>
          <w:color w:val="auto"/>
          <w:lang w:eastAsia="en-US"/>
        </w:rPr>
      </w:pPr>
      <w:r w:rsidRPr="001E684D">
        <w:rPr>
          <w:rFonts w:asciiTheme="majorHAnsi" w:eastAsia="Calibri" w:hAnsiTheme="majorHAnsi" w:cstheme="majorHAnsi"/>
          <w:b/>
          <w:bCs/>
          <w:color w:val="auto"/>
          <w:u w:val="single"/>
          <w:lang w:eastAsia="en-US"/>
        </w:rPr>
        <w:t>Publisher:</w:t>
      </w:r>
      <w:r w:rsidRPr="001E684D">
        <w:rPr>
          <w:rFonts w:asciiTheme="majorHAnsi" w:eastAsia="Calibri" w:hAnsiTheme="majorHAnsi" w:cstheme="majorHAnsi"/>
          <w:color w:val="auto"/>
          <w:lang w:eastAsia="en-US"/>
        </w:rPr>
        <w:t xml:space="preserve"> Neil A. Kjos Music Company</w:t>
      </w:r>
    </w:p>
    <w:p w14:paraId="736055EA" w14:textId="77777777" w:rsidR="00EA4FE7" w:rsidRPr="001E684D" w:rsidRDefault="00EA4FE7" w:rsidP="00EA4FE7">
      <w:pPr>
        <w:spacing w:line="240" w:lineRule="auto"/>
        <w:ind w:firstLine="0"/>
        <w:rPr>
          <w:rFonts w:asciiTheme="majorHAnsi" w:eastAsia="Calibri" w:hAnsiTheme="majorHAnsi" w:cstheme="majorHAnsi"/>
          <w:color w:val="auto"/>
          <w:lang w:eastAsia="en-US"/>
        </w:rPr>
      </w:pPr>
      <w:r w:rsidRPr="001E684D">
        <w:rPr>
          <w:rFonts w:asciiTheme="majorHAnsi" w:eastAsia="Calibri" w:hAnsiTheme="majorHAnsi" w:cstheme="majorHAnsi"/>
          <w:b/>
          <w:bCs/>
          <w:color w:val="auto"/>
          <w:u w:val="single"/>
          <w:lang w:eastAsia="en-US"/>
        </w:rPr>
        <w:t>Assessment Style:</w:t>
      </w:r>
      <w:r w:rsidRPr="001E684D">
        <w:rPr>
          <w:rFonts w:asciiTheme="majorHAnsi" w:eastAsia="Calibri" w:hAnsiTheme="majorHAnsi" w:cstheme="majorHAnsi"/>
          <w:color w:val="auto"/>
          <w:lang w:eastAsia="en-US"/>
        </w:rPr>
        <w:t xml:space="preserve"> 1- Does not Pass, 2- Needs Improvement, 3- Proficient, 4- Advanced </w:t>
      </w:r>
    </w:p>
    <w:p w14:paraId="51CCE027" w14:textId="77777777" w:rsidR="00EA4FE7" w:rsidRPr="001E684D" w:rsidRDefault="00EA4FE7" w:rsidP="00EA4FE7">
      <w:pPr>
        <w:spacing w:line="240" w:lineRule="auto"/>
        <w:ind w:firstLine="0"/>
        <w:rPr>
          <w:rFonts w:asciiTheme="majorHAnsi" w:eastAsia="Calibri" w:hAnsiTheme="majorHAnsi" w:cstheme="majorHAnsi"/>
          <w:color w:val="auto"/>
          <w:lang w:eastAsia="en-US"/>
        </w:rPr>
      </w:pPr>
    </w:p>
    <w:p w14:paraId="3DC4E585" w14:textId="6D942864" w:rsidR="00BA31CC" w:rsidRPr="001E684D" w:rsidRDefault="00EA4FE7" w:rsidP="009239C9">
      <w:pPr>
        <w:spacing w:line="240" w:lineRule="auto"/>
        <w:ind w:left="-1080" w:firstLine="0"/>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u w:val="single"/>
          <w:lang w:eastAsia="en-US"/>
        </w:rPr>
        <w:t>Band Karate Sequence</w:t>
      </w:r>
    </w:p>
    <w:tbl>
      <w:tblPr>
        <w:tblStyle w:val="TableGrid2"/>
        <w:tblW w:w="11693" w:type="dxa"/>
        <w:tblInd w:w="-1175" w:type="dxa"/>
        <w:tblLook w:val="04A0" w:firstRow="1" w:lastRow="0" w:firstColumn="1" w:lastColumn="0" w:noHBand="0" w:noVBand="1"/>
      </w:tblPr>
      <w:tblGrid>
        <w:gridCol w:w="2115"/>
        <w:gridCol w:w="3080"/>
        <w:gridCol w:w="1375"/>
        <w:gridCol w:w="5123"/>
      </w:tblGrid>
      <w:tr w:rsidR="00EA4FE7" w:rsidRPr="001E684D" w14:paraId="4830297A" w14:textId="77777777" w:rsidTr="00BA31CC">
        <w:trPr>
          <w:trHeight w:val="362"/>
        </w:trPr>
        <w:tc>
          <w:tcPr>
            <w:tcW w:w="2115" w:type="dxa"/>
            <w:shd w:val="clear" w:color="auto" w:fill="00B0F0"/>
          </w:tcPr>
          <w:p w14:paraId="56063FCA"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Page/ Song No.</w:t>
            </w:r>
          </w:p>
        </w:tc>
        <w:tc>
          <w:tcPr>
            <w:tcW w:w="3080" w:type="dxa"/>
            <w:shd w:val="clear" w:color="auto" w:fill="00B0F0"/>
          </w:tcPr>
          <w:p w14:paraId="48CA0C1D"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Song Title</w:t>
            </w:r>
          </w:p>
        </w:tc>
        <w:tc>
          <w:tcPr>
            <w:tcW w:w="1375" w:type="dxa"/>
            <w:shd w:val="clear" w:color="auto" w:fill="00B0F0"/>
          </w:tcPr>
          <w:p w14:paraId="0A3F8550"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Belt Color</w:t>
            </w:r>
          </w:p>
        </w:tc>
        <w:tc>
          <w:tcPr>
            <w:tcW w:w="5123" w:type="dxa"/>
            <w:shd w:val="clear" w:color="auto" w:fill="00B0F0"/>
          </w:tcPr>
          <w:p w14:paraId="41E9FA32"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Concepts Covered</w:t>
            </w:r>
          </w:p>
        </w:tc>
      </w:tr>
      <w:tr w:rsidR="00EA4FE7" w:rsidRPr="001E684D" w14:paraId="403A9384" w14:textId="77777777" w:rsidTr="00BA31CC">
        <w:trPr>
          <w:trHeight w:val="379"/>
        </w:trPr>
        <w:tc>
          <w:tcPr>
            <w:tcW w:w="2115" w:type="dxa"/>
            <w:shd w:val="clear" w:color="auto" w:fill="00FDFF"/>
          </w:tcPr>
          <w:p w14:paraId="7AB41AF0"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 43 #1-20</w:t>
            </w:r>
          </w:p>
        </w:tc>
        <w:tc>
          <w:tcPr>
            <w:tcW w:w="3080" w:type="dxa"/>
            <w:shd w:val="clear" w:color="auto" w:fill="FF8AD8"/>
          </w:tcPr>
          <w:p w14:paraId="6A7A5F6C"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Rhythms</w:t>
            </w:r>
          </w:p>
        </w:tc>
        <w:tc>
          <w:tcPr>
            <w:tcW w:w="1375" w:type="dxa"/>
            <w:shd w:val="clear" w:color="auto" w:fill="FFFD78"/>
          </w:tcPr>
          <w:p w14:paraId="73ABA459" w14:textId="77777777" w:rsidR="00EA4FE7" w:rsidRPr="001E684D" w:rsidRDefault="00EA4FE7" w:rsidP="00EA4FE7">
            <w:pPr>
              <w:rPr>
                <w:rFonts w:asciiTheme="majorHAnsi" w:hAnsiTheme="majorHAnsi" w:cstheme="majorHAnsi"/>
              </w:rPr>
            </w:pPr>
          </w:p>
        </w:tc>
        <w:tc>
          <w:tcPr>
            <w:tcW w:w="5123" w:type="dxa"/>
            <w:shd w:val="clear" w:color="auto" w:fill="FFD579"/>
          </w:tcPr>
          <w:p w14:paraId="1ACCDCAD"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Reading Rhythms Accurately</w:t>
            </w:r>
          </w:p>
        </w:tc>
      </w:tr>
      <w:tr w:rsidR="00EA4FE7" w:rsidRPr="001E684D" w14:paraId="4A6C25E8" w14:textId="77777777" w:rsidTr="00BA31CC">
        <w:trPr>
          <w:trHeight w:val="362"/>
        </w:trPr>
        <w:tc>
          <w:tcPr>
            <w:tcW w:w="2115" w:type="dxa"/>
            <w:shd w:val="clear" w:color="auto" w:fill="00FDFF"/>
          </w:tcPr>
          <w:p w14:paraId="223A1169"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p8 #17</w:t>
            </w:r>
          </w:p>
        </w:tc>
        <w:tc>
          <w:tcPr>
            <w:tcW w:w="3080" w:type="dxa"/>
            <w:shd w:val="clear" w:color="auto" w:fill="FF8AD8"/>
          </w:tcPr>
          <w:p w14:paraId="28BAB68C"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Au Claire De La Lune</w:t>
            </w:r>
          </w:p>
        </w:tc>
        <w:tc>
          <w:tcPr>
            <w:tcW w:w="1375" w:type="dxa"/>
            <w:shd w:val="clear" w:color="auto" w:fill="FFFD78"/>
          </w:tcPr>
          <w:p w14:paraId="1DF9E4B0"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White</w:t>
            </w:r>
          </w:p>
        </w:tc>
        <w:tc>
          <w:tcPr>
            <w:tcW w:w="5123" w:type="dxa"/>
            <w:shd w:val="clear" w:color="auto" w:fill="FFD579"/>
          </w:tcPr>
          <w:p w14:paraId="16C706E3"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first three notes, Whole note and rest, phrase</w:t>
            </w:r>
          </w:p>
          <w:p w14:paraId="6C5FE8DC"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First Five New Notes: Concert Bb, C, D, Eb, F</w:t>
            </w:r>
          </w:p>
          <w:p w14:paraId="36753B2E"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rudiments, single paradiddle</w:t>
            </w:r>
          </w:p>
        </w:tc>
      </w:tr>
      <w:tr w:rsidR="00EA4FE7" w:rsidRPr="001E684D" w14:paraId="2DEF4F31" w14:textId="77777777" w:rsidTr="00BA31CC">
        <w:trPr>
          <w:trHeight w:val="362"/>
        </w:trPr>
        <w:tc>
          <w:tcPr>
            <w:tcW w:w="2115" w:type="dxa"/>
            <w:shd w:val="clear" w:color="auto" w:fill="00FDFF"/>
          </w:tcPr>
          <w:p w14:paraId="31F71916"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p9 #23</w:t>
            </w:r>
          </w:p>
        </w:tc>
        <w:tc>
          <w:tcPr>
            <w:tcW w:w="3080" w:type="dxa"/>
            <w:shd w:val="clear" w:color="auto" w:fill="FF8AD8"/>
          </w:tcPr>
          <w:p w14:paraId="6F8A38BB"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Merrily we Roll Along</w:t>
            </w:r>
          </w:p>
        </w:tc>
        <w:tc>
          <w:tcPr>
            <w:tcW w:w="1375" w:type="dxa"/>
            <w:shd w:val="clear" w:color="auto" w:fill="FFFD78"/>
          </w:tcPr>
          <w:p w14:paraId="24AF52AD"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Pink</w:t>
            </w:r>
          </w:p>
        </w:tc>
        <w:tc>
          <w:tcPr>
            <w:tcW w:w="5123" w:type="dxa"/>
            <w:shd w:val="clear" w:color="auto" w:fill="FFD579"/>
          </w:tcPr>
          <w:p w14:paraId="75036A52"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Repeat Signs, Common time, Fermata, Solo, Soli, Tutti, 4/4 Time</w:t>
            </w:r>
          </w:p>
          <w:p w14:paraId="1F12C3D4"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Multiple Bounce Stroke (MBS)</w:t>
            </w:r>
          </w:p>
        </w:tc>
      </w:tr>
      <w:tr w:rsidR="00EA4FE7" w:rsidRPr="001E684D" w14:paraId="06540908" w14:textId="77777777" w:rsidTr="00BA31CC">
        <w:trPr>
          <w:trHeight w:val="362"/>
        </w:trPr>
        <w:tc>
          <w:tcPr>
            <w:tcW w:w="2115" w:type="dxa"/>
            <w:shd w:val="clear" w:color="auto" w:fill="00FDFF"/>
          </w:tcPr>
          <w:p w14:paraId="50BDE6F6"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p9 #29</w:t>
            </w:r>
          </w:p>
        </w:tc>
        <w:tc>
          <w:tcPr>
            <w:tcW w:w="3080" w:type="dxa"/>
            <w:shd w:val="clear" w:color="auto" w:fill="FF8AD8"/>
          </w:tcPr>
          <w:p w14:paraId="2052553E"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Go for Excellence</w:t>
            </w:r>
          </w:p>
        </w:tc>
        <w:tc>
          <w:tcPr>
            <w:tcW w:w="1375" w:type="dxa"/>
            <w:shd w:val="clear" w:color="auto" w:fill="FFFD78"/>
          </w:tcPr>
          <w:p w14:paraId="119CF841"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4DEC8917" w14:textId="77777777" w:rsidR="00EA4FE7" w:rsidRPr="001E684D" w:rsidRDefault="00EA4FE7" w:rsidP="00EA4FE7">
            <w:pPr>
              <w:rPr>
                <w:rFonts w:asciiTheme="majorHAnsi" w:hAnsiTheme="majorHAnsi" w:cstheme="majorHAnsi"/>
              </w:rPr>
            </w:pPr>
          </w:p>
        </w:tc>
      </w:tr>
      <w:tr w:rsidR="00EA4FE7" w:rsidRPr="001E684D" w14:paraId="757763E3" w14:textId="77777777" w:rsidTr="00BA31CC">
        <w:trPr>
          <w:trHeight w:val="362"/>
        </w:trPr>
        <w:tc>
          <w:tcPr>
            <w:tcW w:w="2115" w:type="dxa"/>
            <w:shd w:val="clear" w:color="auto" w:fill="00FDFF"/>
          </w:tcPr>
          <w:p w14:paraId="60EB2AEE"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P10 #34</w:t>
            </w:r>
          </w:p>
        </w:tc>
        <w:tc>
          <w:tcPr>
            <w:tcW w:w="3080" w:type="dxa"/>
            <w:shd w:val="clear" w:color="auto" w:fill="FF8AD8"/>
          </w:tcPr>
          <w:p w14:paraId="38DAE10D"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Farm Out</w:t>
            </w:r>
          </w:p>
        </w:tc>
        <w:tc>
          <w:tcPr>
            <w:tcW w:w="1375" w:type="dxa"/>
            <w:shd w:val="clear" w:color="auto" w:fill="FFFD78"/>
          </w:tcPr>
          <w:p w14:paraId="3FF87B7A"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Yellow</w:t>
            </w:r>
          </w:p>
        </w:tc>
        <w:tc>
          <w:tcPr>
            <w:tcW w:w="5123" w:type="dxa"/>
            <w:shd w:val="clear" w:color="auto" w:fill="FFD579"/>
          </w:tcPr>
          <w:p w14:paraId="3AA5C34C"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Ties, Time Signature</w:t>
            </w:r>
          </w:p>
          <w:p w14:paraId="04421B7F"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New Notes: Concert G, Low Concert A</w:t>
            </w:r>
          </w:p>
          <w:p w14:paraId="7725854A"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Ties, Time Signature</w:t>
            </w:r>
          </w:p>
        </w:tc>
      </w:tr>
      <w:tr w:rsidR="00EA4FE7" w:rsidRPr="001E684D" w14:paraId="5BCB6EE5" w14:textId="77777777" w:rsidTr="00BA31CC">
        <w:trPr>
          <w:trHeight w:val="362"/>
        </w:trPr>
        <w:tc>
          <w:tcPr>
            <w:tcW w:w="2115" w:type="dxa"/>
            <w:shd w:val="clear" w:color="auto" w:fill="00FDFF"/>
          </w:tcPr>
          <w:p w14:paraId="003FECFC"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P11 #38</w:t>
            </w:r>
          </w:p>
        </w:tc>
        <w:tc>
          <w:tcPr>
            <w:tcW w:w="3080" w:type="dxa"/>
            <w:shd w:val="clear" w:color="auto" w:fill="FF8AD8"/>
          </w:tcPr>
          <w:p w14:paraId="2F733A38"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Mary Ann</w:t>
            </w:r>
          </w:p>
        </w:tc>
        <w:tc>
          <w:tcPr>
            <w:tcW w:w="1375" w:type="dxa"/>
            <w:shd w:val="clear" w:color="auto" w:fill="FFFD78"/>
          </w:tcPr>
          <w:p w14:paraId="728D326F"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2DD4CE7A"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Key Signature</w:t>
            </w:r>
          </w:p>
          <w:p w14:paraId="5801E56D"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Flam, Flam-Tap, One-Measure Repeat Sign</w:t>
            </w:r>
          </w:p>
        </w:tc>
      </w:tr>
      <w:tr w:rsidR="00EA4FE7" w:rsidRPr="001E684D" w14:paraId="44AEEDA3" w14:textId="77777777" w:rsidTr="00BA31CC">
        <w:trPr>
          <w:trHeight w:val="362"/>
        </w:trPr>
        <w:tc>
          <w:tcPr>
            <w:tcW w:w="2115" w:type="dxa"/>
            <w:shd w:val="clear" w:color="auto" w:fill="00FDFF"/>
          </w:tcPr>
          <w:p w14:paraId="266A4167"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P45 #1-8</w:t>
            </w:r>
          </w:p>
        </w:tc>
        <w:tc>
          <w:tcPr>
            <w:tcW w:w="3080" w:type="dxa"/>
            <w:shd w:val="clear" w:color="auto" w:fill="FF8AD8"/>
          </w:tcPr>
          <w:p w14:paraId="555BC9B5"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Rhythms</w:t>
            </w:r>
          </w:p>
        </w:tc>
        <w:tc>
          <w:tcPr>
            <w:tcW w:w="1375" w:type="dxa"/>
            <w:shd w:val="clear" w:color="auto" w:fill="FFFD78"/>
          </w:tcPr>
          <w:p w14:paraId="3D5614EC"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2A6D785A"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All- 2/4 Time</w:t>
            </w:r>
          </w:p>
        </w:tc>
      </w:tr>
      <w:tr w:rsidR="00EA4FE7" w:rsidRPr="001E684D" w14:paraId="56EBA1C5" w14:textId="77777777" w:rsidTr="00BA31CC">
        <w:trPr>
          <w:trHeight w:val="362"/>
        </w:trPr>
        <w:tc>
          <w:tcPr>
            <w:tcW w:w="2115" w:type="dxa"/>
            <w:shd w:val="clear" w:color="auto" w:fill="00FDFF"/>
          </w:tcPr>
          <w:p w14:paraId="05DF50FF"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P13 #48</w:t>
            </w:r>
          </w:p>
        </w:tc>
        <w:tc>
          <w:tcPr>
            <w:tcW w:w="3080" w:type="dxa"/>
            <w:shd w:val="clear" w:color="auto" w:fill="FF8AD8"/>
          </w:tcPr>
          <w:p w14:paraId="633304C0"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Go Tell Bill</w:t>
            </w:r>
          </w:p>
        </w:tc>
        <w:tc>
          <w:tcPr>
            <w:tcW w:w="1375" w:type="dxa"/>
            <w:shd w:val="clear" w:color="auto" w:fill="FFFD78"/>
          </w:tcPr>
          <w:p w14:paraId="374A29D8"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Orange</w:t>
            </w:r>
          </w:p>
        </w:tc>
        <w:tc>
          <w:tcPr>
            <w:tcW w:w="5123" w:type="dxa"/>
            <w:shd w:val="clear" w:color="auto" w:fill="FFD579"/>
          </w:tcPr>
          <w:p w14:paraId="3334131E"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Eighth Notes</w:t>
            </w:r>
          </w:p>
          <w:p w14:paraId="6FCE42F5"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Eighth Notes</w:t>
            </w:r>
          </w:p>
        </w:tc>
      </w:tr>
      <w:tr w:rsidR="00EA4FE7" w:rsidRPr="001E684D" w14:paraId="170EEFDE" w14:textId="77777777" w:rsidTr="00BA31CC">
        <w:trPr>
          <w:trHeight w:val="362"/>
        </w:trPr>
        <w:tc>
          <w:tcPr>
            <w:tcW w:w="2115" w:type="dxa"/>
            <w:shd w:val="clear" w:color="auto" w:fill="00FDFF"/>
          </w:tcPr>
          <w:p w14:paraId="28A9EAA5"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P14 #51</w:t>
            </w:r>
          </w:p>
        </w:tc>
        <w:tc>
          <w:tcPr>
            <w:tcW w:w="3080" w:type="dxa"/>
            <w:shd w:val="clear" w:color="auto" w:fill="FF8AD8"/>
          </w:tcPr>
          <w:p w14:paraId="199B7AE2"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Skip it Lou</w:t>
            </w:r>
          </w:p>
        </w:tc>
        <w:tc>
          <w:tcPr>
            <w:tcW w:w="1375" w:type="dxa"/>
            <w:shd w:val="clear" w:color="auto" w:fill="FFFD78"/>
          </w:tcPr>
          <w:p w14:paraId="7CC5F9C1"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520B5028"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Applies all concepts that have been learned this far</w:t>
            </w:r>
          </w:p>
        </w:tc>
      </w:tr>
      <w:tr w:rsidR="00EA4FE7" w:rsidRPr="001E684D" w14:paraId="0052FB9A" w14:textId="77777777" w:rsidTr="00BA31CC">
        <w:trPr>
          <w:trHeight w:val="362"/>
        </w:trPr>
        <w:tc>
          <w:tcPr>
            <w:tcW w:w="2115" w:type="dxa"/>
            <w:shd w:val="clear" w:color="auto" w:fill="00FDFF"/>
          </w:tcPr>
          <w:p w14:paraId="3314C941"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P44 #21-36</w:t>
            </w:r>
          </w:p>
        </w:tc>
        <w:tc>
          <w:tcPr>
            <w:tcW w:w="3080" w:type="dxa"/>
            <w:shd w:val="clear" w:color="auto" w:fill="FF8AD8"/>
          </w:tcPr>
          <w:p w14:paraId="3F797F88"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Rhythms</w:t>
            </w:r>
          </w:p>
        </w:tc>
        <w:tc>
          <w:tcPr>
            <w:tcW w:w="1375" w:type="dxa"/>
            <w:shd w:val="clear" w:color="auto" w:fill="FFFD78"/>
          </w:tcPr>
          <w:p w14:paraId="331E51BC"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2D325E28"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Applies all concepts that have been learned this far</w:t>
            </w:r>
          </w:p>
        </w:tc>
      </w:tr>
      <w:tr w:rsidR="00EA4FE7" w:rsidRPr="001E684D" w14:paraId="50D08535" w14:textId="77777777" w:rsidTr="00BA31CC">
        <w:trPr>
          <w:trHeight w:val="362"/>
        </w:trPr>
        <w:tc>
          <w:tcPr>
            <w:tcW w:w="2115" w:type="dxa"/>
            <w:shd w:val="clear" w:color="auto" w:fill="00FDFF"/>
          </w:tcPr>
          <w:p w14:paraId="0A8AF8F9"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P15 #58</w:t>
            </w:r>
          </w:p>
        </w:tc>
        <w:tc>
          <w:tcPr>
            <w:tcW w:w="3080" w:type="dxa"/>
            <w:shd w:val="clear" w:color="auto" w:fill="FF8AD8"/>
          </w:tcPr>
          <w:p w14:paraId="107E1A84"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Erie Canal Creepers</w:t>
            </w:r>
          </w:p>
        </w:tc>
        <w:tc>
          <w:tcPr>
            <w:tcW w:w="1375" w:type="dxa"/>
            <w:shd w:val="clear" w:color="auto" w:fill="FFFD78"/>
          </w:tcPr>
          <w:p w14:paraId="50CBE254"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38B69DCD"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Pick-up note</w:t>
            </w:r>
          </w:p>
        </w:tc>
      </w:tr>
      <w:tr w:rsidR="00EA4FE7" w:rsidRPr="001E684D" w14:paraId="2A09C592" w14:textId="77777777" w:rsidTr="00BA31CC">
        <w:trPr>
          <w:trHeight w:val="362"/>
        </w:trPr>
        <w:tc>
          <w:tcPr>
            <w:tcW w:w="2115" w:type="dxa"/>
            <w:shd w:val="clear" w:color="auto" w:fill="00FDFF"/>
          </w:tcPr>
          <w:p w14:paraId="6A9323E2"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P16 #63</w:t>
            </w:r>
          </w:p>
        </w:tc>
        <w:tc>
          <w:tcPr>
            <w:tcW w:w="3080" w:type="dxa"/>
            <w:shd w:val="clear" w:color="auto" w:fill="FF8AD8"/>
          </w:tcPr>
          <w:p w14:paraId="29D488F1"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Bingo</w:t>
            </w:r>
          </w:p>
        </w:tc>
        <w:tc>
          <w:tcPr>
            <w:tcW w:w="1375" w:type="dxa"/>
            <w:shd w:val="clear" w:color="auto" w:fill="FFFD78"/>
          </w:tcPr>
          <w:p w14:paraId="59965858"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Red</w:t>
            </w:r>
          </w:p>
        </w:tc>
        <w:tc>
          <w:tcPr>
            <w:tcW w:w="5123" w:type="dxa"/>
            <w:shd w:val="clear" w:color="auto" w:fill="FFD579"/>
          </w:tcPr>
          <w:p w14:paraId="77C81D27"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Applies all concepts that have been learned this far</w:t>
            </w:r>
          </w:p>
          <w:p w14:paraId="531364AB"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New Notes- Concert Ab</w:t>
            </w:r>
          </w:p>
        </w:tc>
      </w:tr>
      <w:tr w:rsidR="00EA4FE7" w:rsidRPr="001E684D" w14:paraId="4227043A" w14:textId="77777777" w:rsidTr="00BA31CC">
        <w:trPr>
          <w:trHeight w:val="362"/>
        </w:trPr>
        <w:tc>
          <w:tcPr>
            <w:tcW w:w="2115" w:type="dxa"/>
            <w:shd w:val="clear" w:color="auto" w:fill="00FDFF"/>
          </w:tcPr>
          <w:p w14:paraId="53ED3686"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P45 3/4 #1-8</w:t>
            </w:r>
          </w:p>
        </w:tc>
        <w:tc>
          <w:tcPr>
            <w:tcW w:w="3080" w:type="dxa"/>
            <w:shd w:val="clear" w:color="auto" w:fill="FF8AD8"/>
          </w:tcPr>
          <w:p w14:paraId="4E518D44"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Rhythms</w:t>
            </w:r>
          </w:p>
        </w:tc>
        <w:tc>
          <w:tcPr>
            <w:tcW w:w="1375" w:type="dxa"/>
            <w:shd w:val="clear" w:color="auto" w:fill="FFFD78"/>
          </w:tcPr>
          <w:p w14:paraId="29A55AB2"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47953535"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3/4 Time Signature, Key Signature</w:t>
            </w:r>
          </w:p>
        </w:tc>
      </w:tr>
      <w:tr w:rsidR="00EA4FE7" w:rsidRPr="001E684D" w14:paraId="66C2560C" w14:textId="77777777" w:rsidTr="00BA31CC">
        <w:trPr>
          <w:trHeight w:val="362"/>
        </w:trPr>
        <w:tc>
          <w:tcPr>
            <w:tcW w:w="2115" w:type="dxa"/>
            <w:shd w:val="clear" w:color="auto" w:fill="00FDFF"/>
          </w:tcPr>
          <w:p w14:paraId="6DD9F3F8"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P17 #70</w:t>
            </w:r>
          </w:p>
        </w:tc>
        <w:tc>
          <w:tcPr>
            <w:tcW w:w="3080" w:type="dxa"/>
            <w:shd w:val="clear" w:color="auto" w:fill="FF8AD8"/>
          </w:tcPr>
          <w:p w14:paraId="5D715532"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Down in the Valley (3/4)</w:t>
            </w:r>
          </w:p>
        </w:tc>
        <w:tc>
          <w:tcPr>
            <w:tcW w:w="1375" w:type="dxa"/>
            <w:shd w:val="clear" w:color="auto" w:fill="FFFD78"/>
          </w:tcPr>
          <w:p w14:paraId="5FDE52C7"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Green</w:t>
            </w:r>
          </w:p>
        </w:tc>
        <w:tc>
          <w:tcPr>
            <w:tcW w:w="5123" w:type="dxa"/>
            <w:shd w:val="clear" w:color="auto" w:fill="FFD579"/>
          </w:tcPr>
          <w:p w14:paraId="6F1A808B"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Dotted Half Note, Forte, Piano</w:t>
            </w:r>
          </w:p>
        </w:tc>
      </w:tr>
      <w:tr w:rsidR="00EA4FE7" w:rsidRPr="001E684D" w14:paraId="09FF9611" w14:textId="77777777" w:rsidTr="00BA31CC">
        <w:trPr>
          <w:trHeight w:val="362"/>
        </w:trPr>
        <w:tc>
          <w:tcPr>
            <w:tcW w:w="2115" w:type="dxa"/>
            <w:shd w:val="clear" w:color="auto" w:fill="00FDFF"/>
          </w:tcPr>
          <w:p w14:paraId="486BE672"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P18 #78</w:t>
            </w:r>
          </w:p>
        </w:tc>
        <w:tc>
          <w:tcPr>
            <w:tcW w:w="3080" w:type="dxa"/>
            <w:shd w:val="clear" w:color="auto" w:fill="FF8AD8"/>
          </w:tcPr>
          <w:p w14:paraId="6E748651"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Minuteman March</w:t>
            </w:r>
          </w:p>
        </w:tc>
        <w:tc>
          <w:tcPr>
            <w:tcW w:w="1375" w:type="dxa"/>
            <w:shd w:val="clear" w:color="auto" w:fill="FFFD78"/>
          </w:tcPr>
          <w:p w14:paraId="0751C8A4"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Blue</w:t>
            </w:r>
          </w:p>
        </w:tc>
        <w:tc>
          <w:tcPr>
            <w:tcW w:w="5123" w:type="dxa"/>
            <w:shd w:val="clear" w:color="auto" w:fill="FFD579"/>
          </w:tcPr>
          <w:p w14:paraId="678AEEC1"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Natural Sign</w:t>
            </w:r>
          </w:p>
          <w:p w14:paraId="57F63E46"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New Notes- Low Concert Ab</w:t>
            </w:r>
          </w:p>
          <w:p w14:paraId="1CBFED4E"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Flam Accent, Single Eighth Note, Eighth Rest</w:t>
            </w:r>
          </w:p>
        </w:tc>
      </w:tr>
      <w:tr w:rsidR="00EA4FE7" w:rsidRPr="001E684D" w14:paraId="59902C9C" w14:textId="77777777" w:rsidTr="00BA31CC">
        <w:trPr>
          <w:trHeight w:val="362"/>
        </w:trPr>
        <w:tc>
          <w:tcPr>
            <w:tcW w:w="2115" w:type="dxa"/>
            <w:shd w:val="clear" w:color="auto" w:fill="00FDFF"/>
          </w:tcPr>
          <w:p w14:paraId="2D2CBDA7"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P19 #80</w:t>
            </w:r>
          </w:p>
        </w:tc>
        <w:tc>
          <w:tcPr>
            <w:tcW w:w="3080" w:type="dxa"/>
            <w:shd w:val="clear" w:color="auto" w:fill="FF8AD8"/>
          </w:tcPr>
          <w:p w14:paraId="28748157"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Mexican Hat Dance</w:t>
            </w:r>
          </w:p>
        </w:tc>
        <w:tc>
          <w:tcPr>
            <w:tcW w:w="1375" w:type="dxa"/>
            <w:shd w:val="clear" w:color="auto" w:fill="FFFD78"/>
          </w:tcPr>
          <w:p w14:paraId="1892BFFF"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Brown</w:t>
            </w:r>
          </w:p>
        </w:tc>
        <w:tc>
          <w:tcPr>
            <w:tcW w:w="5123" w:type="dxa"/>
            <w:shd w:val="clear" w:color="auto" w:fill="FFD579"/>
          </w:tcPr>
          <w:p w14:paraId="50DC67DC"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Winds- Accent, 1</w:t>
            </w:r>
            <w:r w:rsidRPr="001E684D">
              <w:rPr>
                <w:rFonts w:asciiTheme="majorHAnsi" w:hAnsiTheme="majorHAnsi" w:cstheme="majorHAnsi"/>
                <w:vertAlign w:val="superscript"/>
              </w:rPr>
              <w:t>st</w:t>
            </w:r>
            <w:r w:rsidRPr="001E684D">
              <w:rPr>
                <w:rFonts w:asciiTheme="majorHAnsi" w:hAnsiTheme="majorHAnsi" w:cstheme="majorHAnsi"/>
              </w:rPr>
              <w:t xml:space="preserve"> and 2</w:t>
            </w:r>
            <w:r w:rsidRPr="001E684D">
              <w:rPr>
                <w:rFonts w:asciiTheme="majorHAnsi" w:hAnsiTheme="majorHAnsi" w:cstheme="majorHAnsi"/>
                <w:vertAlign w:val="superscript"/>
              </w:rPr>
              <w:t>nd</w:t>
            </w:r>
            <w:r w:rsidRPr="001E684D">
              <w:rPr>
                <w:rFonts w:asciiTheme="majorHAnsi" w:hAnsiTheme="majorHAnsi" w:cstheme="majorHAnsi"/>
              </w:rPr>
              <w:t xml:space="preserve"> Endings, One-Measure Repeat Sign</w:t>
            </w:r>
          </w:p>
          <w:p w14:paraId="3289550A"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Percussion- 1</w:t>
            </w:r>
            <w:r w:rsidRPr="001E684D">
              <w:rPr>
                <w:rFonts w:asciiTheme="majorHAnsi" w:hAnsiTheme="majorHAnsi" w:cstheme="majorHAnsi"/>
                <w:vertAlign w:val="superscript"/>
              </w:rPr>
              <w:t>st</w:t>
            </w:r>
            <w:r w:rsidRPr="001E684D">
              <w:rPr>
                <w:rFonts w:asciiTheme="majorHAnsi" w:hAnsiTheme="majorHAnsi" w:cstheme="majorHAnsi"/>
              </w:rPr>
              <w:t xml:space="preserve"> and 2</w:t>
            </w:r>
            <w:r w:rsidRPr="001E684D">
              <w:rPr>
                <w:rFonts w:asciiTheme="majorHAnsi" w:hAnsiTheme="majorHAnsi" w:cstheme="majorHAnsi"/>
                <w:vertAlign w:val="superscript"/>
              </w:rPr>
              <w:t>nd</w:t>
            </w:r>
            <w:r w:rsidRPr="001E684D">
              <w:rPr>
                <w:rFonts w:asciiTheme="majorHAnsi" w:hAnsiTheme="majorHAnsi" w:cstheme="majorHAnsi"/>
              </w:rPr>
              <w:t xml:space="preserve"> Endings</w:t>
            </w:r>
          </w:p>
        </w:tc>
      </w:tr>
      <w:tr w:rsidR="00EA4FE7" w:rsidRPr="001E684D" w14:paraId="582D7934" w14:textId="77777777" w:rsidTr="00BA31CC">
        <w:trPr>
          <w:trHeight w:val="362"/>
        </w:trPr>
        <w:tc>
          <w:tcPr>
            <w:tcW w:w="2115" w:type="dxa"/>
            <w:shd w:val="clear" w:color="auto" w:fill="00FDFF"/>
          </w:tcPr>
          <w:p w14:paraId="0B0C3D8F"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P19 #81</w:t>
            </w:r>
          </w:p>
        </w:tc>
        <w:tc>
          <w:tcPr>
            <w:tcW w:w="3080" w:type="dxa"/>
            <w:shd w:val="clear" w:color="auto" w:fill="FF8AD8"/>
          </w:tcPr>
          <w:p w14:paraId="6FA2451A"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Frere Jacques</w:t>
            </w:r>
          </w:p>
        </w:tc>
        <w:tc>
          <w:tcPr>
            <w:tcW w:w="1375" w:type="dxa"/>
            <w:shd w:val="clear" w:color="auto" w:fill="FFFD78"/>
          </w:tcPr>
          <w:p w14:paraId="3F41F274"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5FFF174B"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Reinforces the one-measure repeat sign, Long Rest (Multi-measure rest)</w:t>
            </w:r>
          </w:p>
        </w:tc>
      </w:tr>
      <w:tr w:rsidR="00EA4FE7" w:rsidRPr="001E684D" w14:paraId="2F165B12" w14:textId="77777777" w:rsidTr="00BA31CC">
        <w:trPr>
          <w:trHeight w:val="362"/>
        </w:trPr>
        <w:tc>
          <w:tcPr>
            <w:tcW w:w="2115" w:type="dxa"/>
            <w:shd w:val="clear" w:color="auto" w:fill="00FDFF"/>
          </w:tcPr>
          <w:p w14:paraId="638F9B60"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lastRenderedPageBreak/>
              <w:t>P22 #87</w:t>
            </w:r>
          </w:p>
        </w:tc>
        <w:tc>
          <w:tcPr>
            <w:tcW w:w="3080" w:type="dxa"/>
            <w:shd w:val="clear" w:color="auto" w:fill="FF8AD8"/>
          </w:tcPr>
          <w:p w14:paraId="1748A9C3"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Danza Giovanni</w:t>
            </w:r>
          </w:p>
        </w:tc>
        <w:tc>
          <w:tcPr>
            <w:tcW w:w="1375" w:type="dxa"/>
            <w:shd w:val="clear" w:color="auto" w:fill="FFFD78"/>
          </w:tcPr>
          <w:p w14:paraId="59A5694B"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Gold</w:t>
            </w:r>
          </w:p>
        </w:tc>
        <w:tc>
          <w:tcPr>
            <w:tcW w:w="5123" w:type="dxa"/>
            <w:shd w:val="clear" w:color="auto" w:fill="FFD579"/>
          </w:tcPr>
          <w:p w14:paraId="39C538B7" w14:textId="77777777" w:rsidR="00EA4FE7" w:rsidRPr="001E684D" w:rsidRDefault="00EA4FE7" w:rsidP="00EA4FE7">
            <w:pPr>
              <w:rPr>
                <w:rFonts w:asciiTheme="majorHAnsi" w:hAnsiTheme="majorHAnsi" w:cstheme="majorHAnsi"/>
                <w:b/>
                <w:bCs/>
              </w:rPr>
            </w:pPr>
            <w:r w:rsidRPr="001E684D">
              <w:rPr>
                <w:rFonts w:asciiTheme="majorHAnsi" w:hAnsiTheme="majorHAnsi" w:cstheme="majorHAnsi"/>
                <w:b/>
                <w:bCs/>
              </w:rPr>
              <w:t>New Notes- Low Concert G, F, High Concert A, Bb, Concert E</w:t>
            </w:r>
          </w:p>
          <w:p w14:paraId="5E1D8F7B"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Percussion- Sixteenth Notes, Flam Paradiddle</w:t>
            </w:r>
          </w:p>
        </w:tc>
      </w:tr>
      <w:tr w:rsidR="00EA4FE7" w:rsidRPr="001E684D" w14:paraId="53E77FAC" w14:textId="77777777" w:rsidTr="00BA31CC">
        <w:trPr>
          <w:trHeight w:val="362"/>
        </w:trPr>
        <w:tc>
          <w:tcPr>
            <w:tcW w:w="2115" w:type="dxa"/>
            <w:shd w:val="clear" w:color="auto" w:fill="00FDFF"/>
          </w:tcPr>
          <w:p w14:paraId="07B07EE9"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Handout</w:t>
            </w:r>
          </w:p>
        </w:tc>
        <w:tc>
          <w:tcPr>
            <w:tcW w:w="3080" w:type="dxa"/>
            <w:shd w:val="clear" w:color="auto" w:fill="FF8AD8"/>
          </w:tcPr>
          <w:p w14:paraId="19015B0F"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America</w:t>
            </w:r>
          </w:p>
        </w:tc>
        <w:tc>
          <w:tcPr>
            <w:tcW w:w="1375" w:type="dxa"/>
            <w:shd w:val="clear" w:color="auto" w:fill="FFFD78"/>
          </w:tcPr>
          <w:p w14:paraId="640EFA95"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Red, White and Blue</w:t>
            </w:r>
          </w:p>
        </w:tc>
        <w:tc>
          <w:tcPr>
            <w:tcW w:w="5123" w:type="dxa"/>
            <w:shd w:val="clear" w:color="auto" w:fill="FFD579"/>
          </w:tcPr>
          <w:p w14:paraId="2DAFFF72"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Playing a familiar Patriotic Song, and Dotted Quarter Notes</w:t>
            </w:r>
          </w:p>
        </w:tc>
      </w:tr>
      <w:tr w:rsidR="00EA4FE7" w:rsidRPr="001E684D" w14:paraId="4E89B046" w14:textId="77777777" w:rsidTr="00BA31CC">
        <w:trPr>
          <w:trHeight w:val="362"/>
        </w:trPr>
        <w:tc>
          <w:tcPr>
            <w:tcW w:w="2115" w:type="dxa"/>
            <w:shd w:val="clear" w:color="auto" w:fill="00FDFF"/>
          </w:tcPr>
          <w:p w14:paraId="7319B95B"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Handout</w:t>
            </w:r>
          </w:p>
        </w:tc>
        <w:tc>
          <w:tcPr>
            <w:tcW w:w="3080" w:type="dxa"/>
            <w:shd w:val="clear" w:color="auto" w:fill="FF8AD8"/>
          </w:tcPr>
          <w:p w14:paraId="3CE8CA06"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Star Wars (Band Arrangement)</w:t>
            </w:r>
          </w:p>
        </w:tc>
        <w:tc>
          <w:tcPr>
            <w:tcW w:w="1375" w:type="dxa"/>
            <w:shd w:val="clear" w:color="auto" w:fill="FFFD78"/>
          </w:tcPr>
          <w:p w14:paraId="499B2CA9"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Purple</w:t>
            </w:r>
          </w:p>
        </w:tc>
        <w:tc>
          <w:tcPr>
            <w:tcW w:w="5123" w:type="dxa"/>
            <w:shd w:val="clear" w:color="auto" w:fill="FFD579"/>
          </w:tcPr>
          <w:p w14:paraId="610D191F"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Playing a Full Band Arrangement</w:t>
            </w:r>
          </w:p>
        </w:tc>
      </w:tr>
      <w:tr w:rsidR="00EA4FE7" w:rsidRPr="001E684D" w14:paraId="355B6DF9" w14:textId="77777777" w:rsidTr="00BA31CC">
        <w:trPr>
          <w:trHeight w:val="362"/>
        </w:trPr>
        <w:tc>
          <w:tcPr>
            <w:tcW w:w="2115" w:type="dxa"/>
            <w:shd w:val="clear" w:color="auto" w:fill="00FDFF"/>
          </w:tcPr>
          <w:p w14:paraId="133C4A7E"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Handout</w:t>
            </w:r>
          </w:p>
        </w:tc>
        <w:tc>
          <w:tcPr>
            <w:tcW w:w="3080" w:type="dxa"/>
            <w:shd w:val="clear" w:color="auto" w:fill="FF8AD8"/>
          </w:tcPr>
          <w:p w14:paraId="0B028E2E"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Happy Birthday</w:t>
            </w:r>
          </w:p>
        </w:tc>
        <w:tc>
          <w:tcPr>
            <w:tcW w:w="1375" w:type="dxa"/>
            <w:shd w:val="clear" w:color="auto" w:fill="FFFD78"/>
          </w:tcPr>
          <w:p w14:paraId="7C153C58"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Hot Pink</w:t>
            </w:r>
          </w:p>
        </w:tc>
        <w:tc>
          <w:tcPr>
            <w:tcW w:w="5123" w:type="dxa"/>
            <w:shd w:val="clear" w:color="auto" w:fill="FFD579"/>
          </w:tcPr>
          <w:p w14:paraId="55B900AA"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Playing the octave, the first eight notes</w:t>
            </w:r>
          </w:p>
        </w:tc>
      </w:tr>
      <w:tr w:rsidR="00EA4FE7" w:rsidRPr="001E684D" w14:paraId="0BE6B4B8" w14:textId="77777777" w:rsidTr="00BA31CC">
        <w:trPr>
          <w:trHeight w:val="362"/>
        </w:trPr>
        <w:tc>
          <w:tcPr>
            <w:tcW w:w="2115" w:type="dxa"/>
            <w:shd w:val="clear" w:color="auto" w:fill="00FDFF"/>
          </w:tcPr>
          <w:p w14:paraId="0F96B8BC"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P22 #88</w:t>
            </w:r>
          </w:p>
        </w:tc>
        <w:tc>
          <w:tcPr>
            <w:tcW w:w="3080" w:type="dxa"/>
            <w:shd w:val="clear" w:color="auto" w:fill="FF8AD8"/>
          </w:tcPr>
          <w:p w14:paraId="2439BE85"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Concert Bb Major Scale</w:t>
            </w:r>
          </w:p>
        </w:tc>
        <w:tc>
          <w:tcPr>
            <w:tcW w:w="1375" w:type="dxa"/>
            <w:shd w:val="clear" w:color="auto" w:fill="FFFD78"/>
          </w:tcPr>
          <w:p w14:paraId="564EACF6" w14:textId="77777777" w:rsidR="00EA4FE7" w:rsidRPr="001E684D" w:rsidRDefault="00EA4FE7" w:rsidP="00EA4FE7">
            <w:pPr>
              <w:rPr>
                <w:rFonts w:asciiTheme="majorHAnsi" w:hAnsiTheme="majorHAnsi" w:cstheme="majorHAnsi"/>
                <w:b/>
                <w:bCs/>
                <w:lang w:val="pt-BR"/>
              </w:rPr>
            </w:pPr>
            <w:r w:rsidRPr="001E684D">
              <w:rPr>
                <w:rFonts w:asciiTheme="majorHAnsi" w:hAnsiTheme="majorHAnsi" w:cstheme="majorHAnsi"/>
                <w:b/>
                <w:bCs/>
                <w:lang w:val="pt-BR"/>
              </w:rPr>
              <w:t>Black</w:t>
            </w:r>
          </w:p>
        </w:tc>
        <w:tc>
          <w:tcPr>
            <w:tcW w:w="5123" w:type="dxa"/>
            <w:shd w:val="clear" w:color="auto" w:fill="FFD579"/>
          </w:tcPr>
          <w:p w14:paraId="234E3F7F"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Playing the Concert Bb Major Scale</w:t>
            </w:r>
          </w:p>
        </w:tc>
      </w:tr>
      <w:tr w:rsidR="00EA4FE7" w:rsidRPr="001E684D" w14:paraId="57E8119F" w14:textId="77777777" w:rsidTr="00BA31CC">
        <w:trPr>
          <w:trHeight w:val="362"/>
        </w:trPr>
        <w:tc>
          <w:tcPr>
            <w:tcW w:w="2115" w:type="dxa"/>
            <w:shd w:val="clear" w:color="auto" w:fill="00FDFF"/>
          </w:tcPr>
          <w:p w14:paraId="2CAFB88F"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Teacher</w:t>
            </w:r>
          </w:p>
        </w:tc>
        <w:tc>
          <w:tcPr>
            <w:tcW w:w="3080" w:type="dxa"/>
            <w:shd w:val="clear" w:color="auto" w:fill="FF8AD8"/>
          </w:tcPr>
          <w:p w14:paraId="6C4804E3"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Music Concept Quiz</w:t>
            </w:r>
          </w:p>
        </w:tc>
        <w:tc>
          <w:tcPr>
            <w:tcW w:w="1375" w:type="dxa"/>
            <w:shd w:val="clear" w:color="auto" w:fill="FFFD78"/>
          </w:tcPr>
          <w:p w14:paraId="21F0687C" w14:textId="77777777" w:rsidR="00EA4FE7" w:rsidRPr="001E684D" w:rsidRDefault="00EA4FE7" w:rsidP="00EA4FE7">
            <w:pPr>
              <w:rPr>
                <w:rFonts w:asciiTheme="majorHAnsi" w:hAnsiTheme="majorHAnsi" w:cstheme="majorHAnsi"/>
                <w:lang w:val="pt-BR"/>
              </w:rPr>
            </w:pPr>
            <w:r w:rsidRPr="001E684D">
              <w:rPr>
                <w:rFonts w:asciiTheme="majorHAnsi" w:hAnsiTheme="majorHAnsi" w:cstheme="majorHAnsi"/>
                <w:lang w:val="pt-BR"/>
              </w:rPr>
              <w:t>Bead</w:t>
            </w:r>
          </w:p>
        </w:tc>
        <w:tc>
          <w:tcPr>
            <w:tcW w:w="5123" w:type="dxa"/>
            <w:shd w:val="clear" w:color="auto" w:fill="FFD579"/>
          </w:tcPr>
          <w:p w14:paraId="1EE525CE"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Recalling all the musical concepts and symbols that have been learned this far</w:t>
            </w:r>
          </w:p>
        </w:tc>
      </w:tr>
      <w:tr w:rsidR="00EA4FE7" w:rsidRPr="001E684D" w14:paraId="36449112" w14:textId="77777777" w:rsidTr="00BA31CC">
        <w:trPr>
          <w:trHeight w:val="362"/>
        </w:trPr>
        <w:tc>
          <w:tcPr>
            <w:tcW w:w="2115" w:type="dxa"/>
            <w:shd w:val="clear" w:color="auto" w:fill="00FDFF"/>
          </w:tcPr>
          <w:p w14:paraId="7CF8ED08"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Teacher</w:t>
            </w:r>
          </w:p>
        </w:tc>
        <w:tc>
          <w:tcPr>
            <w:tcW w:w="3080" w:type="dxa"/>
            <w:shd w:val="clear" w:color="auto" w:fill="FF8AD8"/>
          </w:tcPr>
          <w:p w14:paraId="74AA37CD"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Range and Control- Woodwinds- Low and High Break, Percussion- Stick Control</w:t>
            </w:r>
          </w:p>
        </w:tc>
        <w:tc>
          <w:tcPr>
            <w:tcW w:w="1375" w:type="dxa"/>
            <w:shd w:val="clear" w:color="auto" w:fill="FFFD78"/>
          </w:tcPr>
          <w:p w14:paraId="412BA2E4"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Bead</w:t>
            </w:r>
          </w:p>
        </w:tc>
        <w:tc>
          <w:tcPr>
            <w:tcW w:w="5123" w:type="dxa"/>
            <w:shd w:val="clear" w:color="auto" w:fill="FFD579"/>
          </w:tcPr>
          <w:p w14:paraId="4214E290"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Assessment of the concepts of what has been learned</w:t>
            </w:r>
          </w:p>
        </w:tc>
      </w:tr>
      <w:tr w:rsidR="00EA4FE7" w:rsidRPr="001E684D" w14:paraId="07D5BEFB" w14:textId="77777777" w:rsidTr="00BA31CC">
        <w:trPr>
          <w:trHeight w:val="362"/>
        </w:trPr>
        <w:tc>
          <w:tcPr>
            <w:tcW w:w="2115" w:type="dxa"/>
            <w:shd w:val="clear" w:color="auto" w:fill="00FDFF"/>
          </w:tcPr>
          <w:p w14:paraId="7F7E2272"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Teacher</w:t>
            </w:r>
          </w:p>
        </w:tc>
        <w:tc>
          <w:tcPr>
            <w:tcW w:w="3080" w:type="dxa"/>
            <w:shd w:val="clear" w:color="auto" w:fill="FF8AD8"/>
          </w:tcPr>
          <w:p w14:paraId="24FC777C"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Attendance/Preparation- Understands Lesson Objectives</w:t>
            </w:r>
          </w:p>
        </w:tc>
        <w:tc>
          <w:tcPr>
            <w:tcW w:w="1375" w:type="dxa"/>
            <w:shd w:val="clear" w:color="auto" w:fill="FFFD78"/>
          </w:tcPr>
          <w:p w14:paraId="0480A47F"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 xml:space="preserve">Bead </w:t>
            </w:r>
          </w:p>
        </w:tc>
        <w:tc>
          <w:tcPr>
            <w:tcW w:w="5123" w:type="dxa"/>
            <w:shd w:val="clear" w:color="auto" w:fill="FFD579"/>
          </w:tcPr>
          <w:p w14:paraId="56334472" w14:textId="77777777" w:rsidR="00EA4FE7" w:rsidRPr="001E684D" w:rsidRDefault="00EA4FE7" w:rsidP="00EA4FE7">
            <w:pPr>
              <w:rPr>
                <w:rFonts w:asciiTheme="majorHAnsi" w:hAnsiTheme="majorHAnsi" w:cstheme="majorHAnsi"/>
              </w:rPr>
            </w:pPr>
            <w:r w:rsidRPr="001E684D">
              <w:rPr>
                <w:rFonts w:asciiTheme="majorHAnsi" w:hAnsiTheme="majorHAnsi" w:cstheme="majorHAnsi"/>
              </w:rPr>
              <w:t>Tracked by teacher through the year</w:t>
            </w:r>
          </w:p>
        </w:tc>
      </w:tr>
    </w:tbl>
    <w:p w14:paraId="3A7E6333" w14:textId="77777777" w:rsidR="001E684D" w:rsidRPr="001E684D" w:rsidRDefault="001E684D" w:rsidP="00EA4FE7">
      <w:pPr>
        <w:spacing w:line="240" w:lineRule="auto"/>
        <w:ind w:firstLine="0"/>
        <w:rPr>
          <w:rFonts w:asciiTheme="majorHAnsi" w:eastAsia="Calibri" w:hAnsiTheme="majorHAnsi" w:cstheme="majorHAnsi"/>
          <w:b/>
          <w:bCs/>
          <w:color w:val="auto"/>
          <w:u w:val="single"/>
          <w:lang w:eastAsia="en-US"/>
        </w:rPr>
      </w:pPr>
    </w:p>
    <w:p w14:paraId="12858C00" w14:textId="77777777" w:rsidR="001E684D" w:rsidRPr="001E684D" w:rsidRDefault="001E684D" w:rsidP="00EA4FE7">
      <w:pPr>
        <w:spacing w:line="240" w:lineRule="auto"/>
        <w:ind w:firstLine="0"/>
        <w:rPr>
          <w:rFonts w:asciiTheme="majorHAnsi" w:eastAsia="Calibri" w:hAnsiTheme="majorHAnsi" w:cstheme="majorHAnsi"/>
          <w:b/>
          <w:bCs/>
          <w:color w:val="auto"/>
          <w:u w:val="single"/>
          <w:lang w:eastAsia="en-US"/>
        </w:rPr>
      </w:pPr>
    </w:p>
    <w:p w14:paraId="2F85044B" w14:textId="10D59E92" w:rsidR="00EA4FE7" w:rsidRPr="001E684D" w:rsidRDefault="00EA4FE7" w:rsidP="00FB1829">
      <w:pPr>
        <w:ind w:firstLine="0"/>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u w:val="single"/>
          <w:lang w:eastAsia="en-US"/>
        </w:rPr>
        <w:t>Assessment for 4</w:t>
      </w:r>
      <w:r w:rsidRPr="001E684D">
        <w:rPr>
          <w:rFonts w:asciiTheme="majorHAnsi" w:eastAsia="Calibri" w:hAnsiTheme="majorHAnsi" w:cstheme="majorHAnsi"/>
          <w:b/>
          <w:bCs/>
          <w:color w:val="auto"/>
          <w:u w:val="single"/>
          <w:vertAlign w:val="superscript"/>
          <w:lang w:eastAsia="en-US"/>
        </w:rPr>
        <w:t>th</w:t>
      </w:r>
      <w:r w:rsidRPr="001E684D">
        <w:rPr>
          <w:rFonts w:asciiTheme="majorHAnsi" w:eastAsia="Calibri" w:hAnsiTheme="majorHAnsi" w:cstheme="majorHAnsi"/>
          <w:b/>
          <w:bCs/>
          <w:color w:val="auto"/>
          <w:u w:val="single"/>
          <w:lang w:eastAsia="en-US"/>
        </w:rPr>
        <w:t xml:space="preserve"> Grade Beginning Band White Badge</w:t>
      </w:r>
    </w:p>
    <w:p w14:paraId="1D028791" w14:textId="77777777" w:rsidR="00EA4FE7" w:rsidRPr="001E684D" w:rsidRDefault="00EA4FE7" w:rsidP="00FB1829">
      <w:pPr>
        <w:numPr>
          <w:ilvl w:val="0"/>
          <w:numId w:val="13"/>
        </w:numPr>
        <w:contextualSpacing/>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lang w:eastAsia="en-US"/>
        </w:rPr>
        <w:t>Not Passing-</w:t>
      </w:r>
      <w:r w:rsidRPr="001E684D">
        <w:rPr>
          <w:rFonts w:asciiTheme="majorHAnsi" w:eastAsia="Calibri" w:hAnsiTheme="majorHAnsi" w:cstheme="majorHAnsi"/>
          <w:color w:val="auto"/>
          <w:lang w:eastAsia="en-US"/>
        </w:rPr>
        <w:t xml:space="preserve"> Student did not meet the requirements to pass the required material.  Student will need to practice this material again for next week, student did not know their fingerings, and had to ask for help for most of their notes.</w:t>
      </w:r>
    </w:p>
    <w:p w14:paraId="051782BF" w14:textId="77777777" w:rsidR="00EA4FE7" w:rsidRPr="001E684D" w:rsidRDefault="00EA4FE7" w:rsidP="00FB1829">
      <w:pPr>
        <w:numPr>
          <w:ilvl w:val="0"/>
          <w:numId w:val="13"/>
        </w:numPr>
        <w:contextualSpacing/>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lang w:eastAsia="en-US"/>
        </w:rPr>
        <w:t xml:space="preserve">Needs Improvement- </w:t>
      </w:r>
      <w:r w:rsidRPr="001E684D">
        <w:rPr>
          <w:rFonts w:asciiTheme="majorHAnsi" w:eastAsia="Calibri" w:hAnsiTheme="majorHAnsi" w:cstheme="majorHAnsi"/>
          <w:color w:val="auto"/>
          <w:lang w:eastAsia="en-US"/>
        </w:rPr>
        <w:t>Student played few notes correctly, had some intonation problems, and had to write in most or all of their notes, and knew a partial amount of their fingerings.</w:t>
      </w:r>
    </w:p>
    <w:p w14:paraId="71FF8E49" w14:textId="77777777" w:rsidR="00EA4FE7" w:rsidRPr="001E684D" w:rsidRDefault="00EA4FE7" w:rsidP="00FB1829">
      <w:pPr>
        <w:numPr>
          <w:ilvl w:val="0"/>
          <w:numId w:val="13"/>
        </w:numPr>
        <w:contextualSpacing/>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lang w:eastAsia="en-US"/>
        </w:rPr>
        <w:t>Proficient-</w:t>
      </w:r>
      <w:r w:rsidRPr="001E684D">
        <w:rPr>
          <w:rFonts w:asciiTheme="majorHAnsi" w:eastAsia="Calibri" w:hAnsiTheme="majorHAnsi" w:cstheme="majorHAnsi"/>
          <w:color w:val="auto"/>
          <w:lang w:eastAsia="en-US"/>
        </w:rPr>
        <w:t xml:space="preserve"> Student played 50-75 percent of the notes correctly, had to write only few to no notes in, and had pretty good intonation, student knew most of their fingerings and needed little guidance.</w:t>
      </w:r>
    </w:p>
    <w:p w14:paraId="7402697F" w14:textId="77777777" w:rsidR="00EA4FE7" w:rsidRPr="001E684D" w:rsidRDefault="00EA4FE7" w:rsidP="00FB1829">
      <w:pPr>
        <w:numPr>
          <w:ilvl w:val="0"/>
          <w:numId w:val="13"/>
        </w:numPr>
        <w:contextualSpacing/>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lang w:eastAsia="en-US"/>
        </w:rPr>
        <w:t xml:space="preserve">Advanced- </w:t>
      </w:r>
      <w:r w:rsidRPr="001E684D">
        <w:rPr>
          <w:rFonts w:asciiTheme="majorHAnsi" w:eastAsia="Calibri" w:hAnsiTheme="majorHAnsi" w:cstheme="majorHAnsi"/>
          <w:color w:val="auto"/>
          <w:lang w:eastAsia="en-US"/>
        </w:rPr>
        <w:t>Student played all notes correctly with outstanding intonation, student did not have to write any note names in and knew all their fingerings.</w:t>
      </w:r>
    </w:p>
    <w:p w14:paraId="1B962B65" w14:textId="77777777" w:rsidR="00EA4FE7" w:rsidRDefault="00EA4FE7" w:rsidP="00FB1829">
      <w:pPr>
        <w:ind w:firstLine="0"/>
        <w:rPr>
          <w:rFonts w:asciiTheme="majorHAnsi" w:eastAsia="Calibri" w:hAnsiTheme="majorHAnsi" w:cstheme="majorHAnsi"/>
          <w:color w:val="auto"/>
          <w:lang w:eastAsia="en-US"/>
        </w:rPr>
      </w:pPr>
    </w:p>
    <w:p w14:paraId="784A5593" w14:textId="77777777" w:rsidR="00A57C40" w:rsidRPr="001E684D" w:rsidRDefault="00A57C40" w:rsidP="00FB1829">
      <w:pPr>
        <w:ind w:firstLine="0"/>
        <w:rPr>
          <w:rFonts w:asciiTheme="majorHAnsi" w:eastAsia="Calibri" w:hAnsiTheme="majorHAnsi" w:cstheme="majorHAnsi"/>
          <w:color w:val="auto"/>
          <w:lang w:eastAsia="en-US"/>
        </w:rPr>
      </w:pPr>
    </w:p>
    <w:p w14:paraId="6B0B77B6" w14:textId="77777777" w:rsidR="00EA4FE7" w:rsidRPr="001E684D" w:rsidRDefault="00EA4FE7" w:rsidP="00FB1829">
      <w:pPr>
        <w:ind w:firstLine="0"/>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u w:val="single"/>
          <w:lang w:eastAsia="en-US"/>
        </w:rPr>
        <w:lastRenderedPageBreak/>
        <w:t>Goals for 4</w:t>
      </w:r>
      <w:r w:rsidRPr="001E684D">
        <w:rPr>
          <w:rFonts w:asciiTheme="majorHAnsi" w:eastAsia="Calibri" w:hAnsiTheme="majorHAnsi" w:cstheme="majorHAnsi"/>
          <w:b/>
          <w:bCs/>
          <w:color w:val="auto"/>
          <w:u w:val="single"/>
          <w:vertAlign w:val="superscript"/>
          <w:lang w:eastAsia="en-US"/>
        </w:rPr>
        <w:t>th</w:t>
      </w:r>
      <w:r w:rsidRPr="001E684D">
        <w:rPr>
          <w:rFonts w:asciiTheme="majorHAnsi" w:eastAsia="Calibri" w:hAnsiTheme="majorHAnsi" w:cstheme="majorHAnsi"/>
          <w:b/>
          <w:bCs/>
          <w:color w:val="auto"/>
          <w:u w:val="single"/>
          <w:lang w:eastAsia="en-US"/>
        </w:rPr>
        <w:t xml:space="preserve"> Grade Beginning Band (1-Year)</w:t>
      </w:r>
    </w:p>
    <w:p w14:paraId="31FC7FE6" w14:textId="77777777" w:rsidR="00EA4FE7" w:rsidRPr="001E684D" w:rsidRDefault="00EA4FE7" w:rsidP="00FB1829">
      <w:pPr>
        <w:ind w:firstLine="0"/>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u w:val="single"/>
          <w:lang w:eastAsia="en-US"/>
        </w:rPr>
        <w:t>In a Group or Individual Lesson Setting:</w:t>
      </w:r>
    </w:p>
    <w:p w14:paraId="3EC35AEB"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produce a good full tone, using a full breath of air.</w:t>
      </w:r>
    </w:p>
    <w:p w14:paraId="6783C455"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listen actively in their lessons, and band rehearsal while playing with other students or in an ensemble setting.</w:t>
      </w:r>
    </w:p>
    <w:p w14:paraId="450FDE59"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demonstrate their understanding of basic music concepts on their instrument.</w:t>
      </w:r>
    </w:p>
    <w:p w14:paraId="0CD1E4A3"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demonstrate their understanding of basic music terms by sight.</w:t>
      </w:r>
    </w:p>
    <w:p w14:paraId="6B3CEEB2"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learn to proficiently read music.</w:t>
      </w:r>
    </w:p>
    <w:p w14:paraId="1B9E0652" w14:textId="77777777" w:rsidR="00EA4FE7" w:rsidRPr="001E684D" w:rsidRDefault="00EA4FE7" w:rsidP="00FB1829">
      <w:pPr>
        <w:ind w:firstLine="0"/>
        <w:rPr>
          <w:rFonts w:asciiTheme="majorHAnsi" w:eastAsia="Calibri" w:hAnsiTheme="majorHAnsi" w:cstheme="majorHAnsi"/>
          <w:color w:val="auto"/>
          <w:lang w:eastAsia="en-US"/>
        </w:rPr>
      </w:pPr>
    </w:p>
    <w:p w14:paraId="186541BF" w14:textId="77777777" w:rsidR="00EA4FE7" w:rsidRPr="001E684D" w:rsidRDefault="00EA4FE7" w:rsidP="00FB1829">
      <w:pPr>
        <w:ind w:firstLine="0"/>
        <w:rPr>
          <w:rFonts w:asciiTheme="majorHAnsi" w:eastAsia="Calibri" w:hAnsiTheme="majorHAnsi" w:cstheme="majorHAnsi"/>
          <w:b/>
          <w:bCs/>
          <w:color w:val="auto"/>
          <w:u w:val="single"/>
          <w:lang w:eastAsia="en-US"/>
        </w:rPr>
      </w:pPr>
      <w:r w:rsidRPr="001E684D">
        <w:rPr>
          <w:rFonts w:asciiTheme="majorHAnsi" w:eastAsia="Calibri" w:hAnsiTheme="majorHAnsi" w:cstheme="majorHAnsi"/>
          <w:b/>
          <w:bCs/>
          <w:color w:val="auto"/>
          <w:u w:val="single"/>
          <w:lang w:eastAsia="en-US"/>
        </w:rPr>
        <w:t>In an Ensemble Setting:</w:t>
      </w:r>
    </w:p>
    <w:p w14:paraId="7F97FA93"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listen actively to each other while playing in Unison.</w:t>
      </w:r>
    </w:p>
    <w:p w14:paraId="0474D078"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listen actively to each other while playing as an ensemble.</w:t>
      </w:r>
    </w:p>
    <w:p w14:paraId="106E30D6"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assess what they hear and share their findings in rehearsal.</w:t>
      </w:r>
    </w:p>
    <w:p w14:paraId="6E543FC8"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identify their mistakes and discuss it in class.</w:t>
      </w:r>
    </w:p>
    <w:p w14:paraId="311FC4C8" w14:textId="77777777" w:rsidR="00EA4FE7" w:rsidRPr="001E684D" w:rsidRDefault="00EA4FE7" w:rsidP="00FB1829">
      <w:pPr>
        <w:numPr>
          <w:ilvl w:val="0"/>
          <w:numId w:val="14"/>
        </w:numPr>
        <w:contextualSpacing/>
        <w:rPr>
          <w:rFonts w:asciiTheme="majorHAnsi" w:eastAsia="Calibri" w:hAnsiTheme="majorHAnsi" w:cstheme="majorHAnsi"/>
          <w:color w:val="auto"/>
          <w:lang w:eastAsia="en-US"/>
        </w:rPr>
      </w:pPr>
      <w:r w:rsidRPr="001E684D">
        <w:rPr>
          <w:rFonts w:asciiTheme="majorHAnsi" w:eastAsia="Calibri" w:hAnsiTheme="majorHAnsi" w:cstheme="majorHAnsi"/>
          <w:color w:val="auto"/>
          <w:lang w:eastAsia="en-US"/>
        </w:rPr>
        <w:t>Students will demonstrate the ability to play as an ensemble member, while playing their individual part.</w:t>
      </w:r>
    </w:p>
    <w:p w14:paraId="2ACD0081" w14:textId="77777777" w:rsidR="00EA4FE7" w:rsidRPr="001E684D" w:rsidRDefault="00EA4FE7" w:rsidP="00FB1829">
      <w:pPr>
        <w:ind w:firstLine="0"/>
        <w:rPr>
          <w:rFonts w:asciiTheme="majorHAnsi" w:eastAsia="Calibri" w:hAnsiTheme="majorHAnsi" w:cstheme="majorHAnsi"/>
          <w:color w:val="auto"/>
          <w:lang w:eastAsia="en-US"/>
        </w:rPr>
      </w:pPr>
    </w:p>
    <w:p w14:paraId="7D62B8B6" w14:textId="77777777" w:rsidR="001E684D" w:rsidRPr="001E684D" w:rsidRDefault="00EA4FE7" w:rsidP="00FB1829">
      <w:pPr>
        <w:ind w:firstLine="0"/>
        <w:rPr>
          <w:rFonts w:asciiTheme="majorHAnsi" w:eastAsia="Calibri" w:hAnsiTheme="majorHAnsi" w:cstheme="majorHAnsi"/>
          <w:b/>
          <w:bCs/>
          <w:color w:val="auto"/>
          <w:lang w:eastAsia="en-US"/>
        </w:rPr>
        <w:sectPr w:rsidR="001E684D" w:rsidRPr="001E684D" w:rsidSect="00EA4FE7">
          <w:type w:val="continuous"/>
          <w:pgSz w:w="12240" w:h="15840"/>
          <w:pgMar w:top="720" w:right="1440" w:bottom="720" w:left="1440" w:header="720" w:footer="720" w:gutter="0"/>
          <w:cols w:space="720"/>
          <w:titlePg/>
          <w:docGrid w:linePitch="360"/>
        </w:sectPr>
      </w:pPr>
      <w:r w:rsidRPr="001E684D">
        <w:rPr>
          <w:rFonts w:asciiTheme="majorHAnsi" w:eastAsia="Calibri" w:hAnsiTheme="majorHAnsi" w:cstheme="majorHAnsi"/>
          <w:b/>
          <w:bCs/>
          <w:color w:val="auto"/>
          <w:lang w:eastAsia="en-US"/>
        </w:rPr>
        <w:t>***Although this may seem like a lot of goals, however, these are used in succession with other goals on the list to help with a constant and consistent reinforcement of the goals that are needed to advance to Advance Band in 5</w:t>
      </w:r>
      <w:r w:rsidRPr="001E684D">
        <w:rPr>
          <w:rFonts w:asciiTheme="majorHAnsi" w:eastAsia="Calibri" w:hAnsiTheme="majorHAnsi" w:cstheme="majorHAnsi"/>
          <w:b/>
          <w:bCs/>
          <w:color w:val="auto"/>
          <w:vertAlign w:val="superscript"/>
          <w:lang w:eastAsia="en-US"/>
        </w:rPr>
        <w:t>th</w:t>
      </w:r>
      <w:r w:rsidRPr="001E684D">
        <w:rPr>
          <w:rFonts w:asciiTheme="majorHAnsi" w:eastAsia="Calibri" w:hAnsiTheme="majorHAnsi" w:cstheme="majorHAnsi"/>
          <w:b/>
          <w:bCs/>
          <w:color w:val="auto"/>
          <w:lang w:eastAsia="en-US"/>
        </w:rPr>
        <w:t xml:space="preserve"> and 6</w:t>
      </w:r>
      <w:r w:rsidRPr="001E684D">
        <w:rPr>
          <w:rFonts w:asciiTheme="majorHAnsi" w:eastAsia="Calibri" w:hAnsiTheme="majorHAnsi" w:cstheme="majorHAnsi"/>
          <w:b/>
          <w:bCs/>
          <w:color w:val="auto"/>
          <w:vertAlign w:val="superscript"/>
          <w:lang w:eastAsia="en-US"/>
        </w:rPr>
        <w:t>th</w:t>
      </w:r>
      <w:r w:rsidRPr="001E684D">
        <w:rPr>
          <w:rFonts w:asciiTheme="majorHAnsi" w:eastAsia="Calibri" w:hAnsiTheme="majorHAnsi" w:cstheme="majorHAnsi"/>
          <w:b/>
          <w:bCs/>
          <w:color w:val="auto"/>
          <w:lang w:eastAsia="en-US"/>
        </w:rPr>
        <w:t xml:space="preserve"> Grade.</w:t>
      </w:r>
    </w:p>
    <w:p w14:paraId="15991228" w14:textId="4CF09B9F" w:rsidR="00EA4FE7" w:rsidRPr="001E684D" w:rsidRDefault="001E684D" w:rsidP="001E684D">
      <w:pPr>
        <w:spacing w:line="240" w:lineRule="auto"/>
        <w:ind w:firstLine="0"/>
        <w:jc w:val="center"/>
        <w:rPr>
          <w:rFonts w:asciiTheme="majorHAnsi" w:eastAsia="Calibri" w:hAnsiTheme="majorHAnsi" w:cstheme="majorHAnsi"/>
          <w:b/>
          <w:bCs/>
          <w:color w:val="auto"/>
          <w:lang w:eastAsia="en-US"/>
        </w:rPr>
      </w:pPr>
      <w:r w:rsidRPr="001E684D">
        <w:rPr>
          <w:rFonts w:asciiTheme="majorHAnsi" w:eastAsia="Calibri" w:hAnsiTheme="majorHAnsi" w:cstheme="majorHAnsi"/>
          <w:b/>
          <w:bCs/>
          <w:color w:val="auto"/>
          <w:lang w:eastAsia="en-US"/>
        </w:rPr>
        <w:lastRenderedPageBreak/>
        <w:t>Appendix A</w:t>
      </w:r>
    </w:p>
    <w:p w14:paraId="458EF51C" w14:textId="7A1EDD32" w:rsidR="001E684D" w:rsidRPr="001E684D" w:rsidRDefault="001E684D" w:rsidP="001E684D">
      <w:pPr>
        <w:spacing w:line="240" w:lineRule="auto"/>
        <w:ind w:firstLine="0"/>
        <w:jc w:val="center"/>
        <w:rPr>
          <w:rFonts w:asciiTheme="majorHAnsi" w:eastAsia="Calibri" w:hAnsiTheme="majorHAnsi" w:cstheme="majorHAnsi"/>
          <w:b/>
          <w:bCs/>
          <w:color w:val="auto"/>
          <w:lang w:eastAsia="en-US"/>
        </w:rPr>
      </w:pPr>
      <w:r w:rsidRPr="001E684D">
        <w:rPr>
          <w:rFonts w:asciiTheme="majorHAnsi" w:eastAsia="Calibri" w:hAnsiTheme="majorHAnsi" w:cstheme="majorHAnsi"/>
          <w:b/>
          <w:bCs/>
          <w:color w:val="auto"/>
          <w:lang w:eastAsia="en-US"/>
        </w:rPr>
        <w:t>Complete Personal Mission Statement</w:t>
      </w:r>
    </w:p>
    <w:p w14:paraId="0D18C62C" w14:textId="0A7734F8" w:rsidR="001E684D" w:rsidRPr="001E684D" w:rsidRDefault="001E684D" w:rsidP="001E684D">
      <w:pPr>
        <w:spacing w:line="240" w:lineRule="auto"/>
        <w:ind w:firstLine="0"/>
        <w:jc w:val="center"/>
        <w:rPr>
          <w:rFonts w:asciiTheme="majorHAnsi" w:eastAsia="Calibri" w:hAnsiTheme="majorHAnsi" w:cstheme="majorHAnsi"/>
          <w:b/>
          <w:bCs/>
          <w:color w:val="auto"/>
          <w:lang w:eastAsia="en-US"/>
        </w:rPr>
      </w:pPr>
    </w:p>
    <w:p w14:paraId="2CEAF9CB" w14:textId="77777777" w:rsidR="001E684D" w:rsidRPr="001E684D" w:rsidRDefault="001E684D" w:rsidP="001E684D">
      <w:pPr>
        <w:jc w:val="center"/>
        <w:rPr>
          <w:rFonts w:asciiTheme="majorHAnsi" w:eastAsia="Times New Roman" w:hAnsiTheme="majorHAnsi" w:cstheme="majorHAnsi"/>
        </w:rPr>
      </w:pPr>
      <w:r w:rsidRPr="001E684D">
        <w:rPr>
          <w:rFonts w:asciiTheme="majorHAnsi" w:eastAsia="Times New Roman" w:hAnsiTheme="majorHAnsi" w:cstheme="majorHAnsi"/>
          <w:b/>
          <w:bCs/>
        </w:rPr>
        <w:t>Professional Mission Statement</w:t>
      </w:r>
    </w:p>
    <w:p w14:paraId="67558D3D" w14:textId="6B4C0D60"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Our school music program exists to provide every student with a sense of belonging, provide a welcoming community open to all creative individuals, provide a safe place where all musicians can be confident in their abilities.  Our music program exists to promote friendships and skills that carry you through life.  We believe in the promise of every child, and their continued success.</w:t>
      </w:r>
    </w:p>
    <w:p w14:paraId="58183A72" w14:textId="77777777" w:rsidR="001E684D" w:rsidRPr="001E684D" w:rsidRDefault="001E684D" w:rsidP="001E684D">
      <w:pPr>
        <w:rPr>
          <w:rFonts w:asciiTheme="majorHAnsi" w:eastAsia="Times New Roman" w:hAnsiTheme="majorHAnsi" w:cstheme="majorHAnsi"/>
          <w:b/>
          <w:bCs/>
        </w:rPr>
      </w:pPr>
      <w:r w:rsidRPr="001E684D">
        <w:rPr>
          <w:rFonts w:asciiTheme="majorHAnsi" w:eastAsia="Times New Roman" w:hAnsiTheme="majorHAnsi" w:cstheme="majorHAnsi"/>
          <w:b/>
          <w:bCs/>
        </w:rPr>
        <w:t>Our music program instills and teaches………………</w:t>
      </w:r>
    </w:p>
    <w:p w14:paraId="348706B9" w14:textId="77777777" w:rsidR="001E684D" w:rsidRPr="001E684D" w:rsidRDefault="001E684D" w:rsidP="001E684D">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Understanding and exposure to all the elements of music: Rhythm, Melody, Harmony, Form, Expressive Elements, Dynamics, and Timbre.</w:t>
      </w:r>
    </w:p>
    <w:p w14:paraId="3B19C2D8" w14:textId="77777777" w:rsidR="001E684D" w:rsidRPr="001E684D" w:rsidRDefault="001E684D" w:rsidP="001E684D">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Basic to advanced skills in rhythm and the understanding of its importance in all aspects of music.</w:t>
      </w:r>
    </w:p>
    <w:p w14:paraId="6654B7ED" w14:textId="77777777" w:rsidR="001E684D" w:rsidRPr="001E684D" w:rsidRDefault="001E684D" w:rsidP="001E684D">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Basic to Intermediate skills in melody, and its function in our ability to understand, repeat, and identify pieces or songs in music.</w:t>
      </w:r>
    </w:p>
    <w:p w14:paraId="5B20E8AC" w14:textId="77777777" w:rsidR="001E684D" w:rsidRPr="001E684D" w:rsidRDefault="001E684D" w:rsidP="001E684D">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Basic skills in harmony and its use in music to create an aural interest.</w:t>
      </w:r>
    </w:p>
    <w:p w14:paraId="188AE5B4" w14:textId="77777777" w:rsidR="001E684D" w:rsidRPr="001E684D" w:rsidRDefault="001E684D" w:rsidP="001E684D">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Positive, collaborative teacher-student relationships working together to create effective and moving music or musical performances.</w:t>
      </w:r>
    </w:p>
    <w:p w14:paraId="239AEE5A" w14:textId="77777777" w:rsidR="001E684D" w:rsidRPr="001E684D" w:rsidRDefault="001E684D" w:rsidP="001E684D">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Understanding that the field of music reaches far beyond that of the classroom teacher.</w:t>
      </w:r>
    </w:p>
    <w:p w14:paraId="435EA620" w14:textId="4CEDC0BA" w:rsidR="001E684D" w:rsidRPr="003C5B34" w:rsidRDefault="001E684D" w:rsidP="003C5B34">
      <w:pPr>
        <w:numPr>
          <w:ilvl w:val="0"/>
          <w:numId w:val="15"/>
        </w:numPr>
        <w:ind w:left="1080"/>
        <w:rPr>
          <w:rFonts w:asciiTheme="majorHAnsi" w:eastAsia="Times New Roman" w:hAnsiTheme="majorHAnsi" w:cstheme="majorHAnsi"/>
        </w:rPr>
      </w:pPr>
      <w:r w:rsidRPr="001E684D">
        <w:rPr>
          <w:rFonts w:asciiTheme="majorHAnsi" w:eastAsia="Times New Roman" w:hAnsiTheme="majorHAnsi" w:cstheme="majorHAnsi"/>
        </w:rPr>
        <w:t>Create and maintain retention in our music classes.</w:t>
      </w:r>
    </w:p>
    <w:p w14:paraId="2E00D81F" w14:textId="17EACC4B"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 xml:space="preserve">Our music program is recognizable, or unique in the sense that all students are encouraged to take risks to be successful.  These risks help the students develop the confidence that will help them perform to the best of their ability. Our program also is known in our </w:t>
      </w:r>
      <w:r w:rsidRPr="001E684D">
        <w:rPr>
          <w:rFonts w:asciiTheme="majorHAnsi" w:eastAsia="Times New Roman" w:hAnsiTheme="majorHAnsi" w:cstheme="majorHAnsi"/>
        </w:rPr>
        <w:lastRenderedPageBreak/>
        <w:t>community by the high level of performance that we create in our program through the understanding and rigor.</w:t>
      </w:r>
    </w:p>
    <w:p w14:paraId="716FE2F1" w14:textId="77777777" w:rsidR="001E684D" w:rsidRPr="001E684D" w:rsidRDefault="001E684D" w:rsidP="001E684D">
      <w:pPr>
        <w:rPr>
          <w:rFonts w:asciiTheme="majorHAnsi" w:eastAsia="Times New Roman" w:hAnsiTheme="majorHAnsi" w:cstheme="majorHAnsi"/>
          <w:b/>
          <w:bCs/>
        </w:rPr>
      </w:pPr>
      <w:r w:rsidRPr="001E684D">
        <w:rPr>
          <w:rFonts w:asciiTheme="majorHAnsi" w:eastAsia="Times New Roman" w:hAnsiTheme="majorHAnsi" w:cstheme="majorHAnsi"/>
          <w:b/>
          <w:bCs/>
        </w:rPr>
        <w:t>Our program will achieve the following……….</w:t>
      </w:r>
    </w:p>
    <w:p w14:paraId="6C6234E7" w14:textId="77777777" w:rsidR="001E684D" w:rsidRPr="001E684D" w:rsidRDefault="001E684D" w:rsidP="001E684D">
      <w:pPr>
        <w:numPr>
          <w:ilvl w:val="0"/>
          <w:numId w:val="16"/>
        </w:numPr>
        <w:ind w:left="1080"/>
        <w:rPr>
          <w:rFonts w:asciiTheme="majorHAnsi" w:eastAsia="Times New Roman" w:hAnsiTheme="majorHAnsi" w:cstheme="majorHAnsi"/>
        </w:rPr>
      </w:pPr>
      <w:r w:rsidRPr="001E684D">
        <w:rPr>
          <w:rFonts w:asciiTheme="majorHAnsi" w:eastAsia="Times New Roman" w:hAnsiTheme="majorHAnsi" w:cstheme="majorHAnsi"/>
        </w:rPr>
        <w:t>A renewed culture towards music and its purpose in society. (2 years)</w:t>
      </w:r>
    </w:p>
    <w:p w14:paraId="0E947DC7" w14:textId="77777777" w:rsidR="001E684D" w:rsidRPr="001E684D" w:rsidRDefault="001E684D" w:rsidP="001E684D">
      <w:pPr>
        <w:numPr>
          <w:ilvl w:val="0"/>
          <w:numId w:val="16"/>
        </w:numPr>
        <w:ind w:left="1080"/>
        <w:rPr>
          <w:rFonts w:asciiTheme="majorHAnsi" w:eastAsia="Times New Roman" w:hAnsiTheme="majorHAnsi" w:cstheme="majorHAnsi"/>
        </w:rPr>
      </w:pPr>
      <w:r w:rsidRPr="001E684D">
        <w:rPr>
          <w:rFonts w:asciiTheme="majorHAnsi" w:eastAsia="Times New Roman" w:hAnsiTheme="majorHAnsi" w:cstheme="majorHAnsi"/>
        </w:rPr>
        <w:t>Alleviate the trauma that was onset by the previous music educator. (2 years)</w:t>
      </w:r>
    </w:p>
    <w:p w14:paraId="71A9F882" w14:textId="77777777" w:rsidR="001E684D" w:rsidRPr="001E684D" w:rsidRDefault="001E684D" w:rsidP="001E684D">
      <w:pPr>
        <w:numPr>
          <w:ilvl w:val="0"/>
          <w:numId w:val="16"/>
        </w:numPr>
        <w:ind w:left="1080"/>
        <w:rPr>
          <w:rFonts w:asciiTheme="majorHAnsi" w:eastAsia="Times New Roman" w:hAnsiTheme="majorHAnsi" w:cstheme="majorHAnsi"/>
        </w:rPr>
      </w:pPr>
      <w:r w:rsidRPr="001E684D">
        <w:rPr>
          <w:rFonts w:asciiTheme="majorHAnsi" w:eastAsia="Times New Roman" w:hAnsiTheme="majorHAnsi" w:cstheme="majorHAnsi"/>
        </w:rPr>
        <w:t>Build an instilled level of confidence for all musicians involved. (2-3 years)</w:t>
      </w:r>
    </w:p>
    <w:p w14:paraId="20AF7C6E" w14:textId="77777777" w:rsidR="001E684D" w:rsidRPr="001E684D" w:rsidRDefault="001E684D" w:rsidP="001E684D">
      <w:pPr>
        <w:numPr>
          <w:ilvl w:val="0"/>
          <w:numId w:val="16"/>
        </w:numPr>
        <w:ind w:left="1080"/>
        <w:rPr>
          <w:rFonts w:asciiTheme="majorHAnsi" w:eastAsia="Times New Roman" w:hAnsiTheme="majorHAnsi" w:cstheme="majorHAnsi"/>
        </w:rPr>
      </w:pPr>
      <w:r w:rsidRPr="001E684D">
        <w:rPr>
          <w:rFonts w:asciiTheme="majorHAnsi" w:eastAsia="Times New Roman" w:hAnsiTheme="majorHAnsi" w:cstheme="majorHAnsi"/>
        </w:rPr>
        <w:t>Create a willingness to perform solo and as ensemble (3 years)</w:t>
      </w:r>
    </w:p>
    <w:p w14:paraId="062887D0" w14:textId="6A793452" w:rsidR="001E684D" w:rsidRPr="001E684D" w:rsidRDefault="001E684D" w:rsidP="001E684D">
      <w:pPr>
        <w:numPr>
          <w:ilvl w:val="0"/>
          <w:numId w:val="16"/>
        </w:numPr>
        <w:ind w:left="1080"/>
        <w:rPr>
          <w:rFonts w:asciiTheme="majorHAnsi" w:eastAsia="Times New Roman" w:hAnsiTheme="majorHAnsi" w:cstheme="majorHAnsi"/>
        </w:rPr>
      </w:pPr>
      <w:r w:rsidRPr="001E684D">
        <w:rPr>
          <w:rFonts w:asciiTheme="majorHAnsi" w:eastAsia="Times New Roman" w:hAnsiTheme="majorHAnsi" w:cstheme="majorHAnsi"/>
        </w:rPr>
        <w:t>Develop a music background for all musicians that maintains and exhibits retention within our music program. (2-4 years)</w:t>
      </w:r>
    </w:p>
    <w:p w14:paraId="75DAA738" w14:textId="46D923E0"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 xml:space="preserve">One thing that I would clearly share with my students is that </w:t>
      </w:r>
      <w:r w:rsidRPr="001E684D">
        <w:rPr>
          <w:rFonts w:asciiTheme="majorHAnsi" w:eastAsia="Times New Roman" w:hAnsiTheme="majorHAnsi" w:cstheme="majorHAnsi"/>
          <w:i/>
          <w:iCs/>
        </w:rPr>
        <w:t xml:space="preserve">“We believe in the promise of every child, remain positive, stay focused, take risks, and aim for the stars,” </w:t>
      </w:r>
      <w:r w:rsidRPr="001E684D">
        <w:rPr>
          <w:rFonts w:asciiTheme="majorHAnsi" w:eastAsia="Times New Roman" w:hAnsiTheme="majorHAnsi" w:cstheme="majorHAnsi"/>
        </w:rPr>
        <w:t>Every step of the way we are here to support and guide you.  You will only fail if you choose to fail.</w:t>
      </w:r>
    </w:p>
    <w:p w14:paraId="604DFD90" w14:textId="77777777" w:rsidR="001E684D" w:rsidRPr="001E684D" w:rsidRDefault="001E684D" w:rsidP="001E684D">
      <w:pPr>
        <w:jc w:val="center"/>
        <w:rPr>
          <w:rFonts w:asciiTheme="majorHAnsi" w:eastAsia="Times New Roman" w:hAnsiTheme="majorHAnsi" w:cstheme="majorHAnsi"/>
          <w:b/>
          <w:bCs/>
        </w:rPr>
      </w:pPr>
      <w:r w:rsidRPr="001E684D">
        <w:rPr>
          <w:rFonts w:asciiTheme="majorHAnsi" w:eastAsia="Times New Roman" w:hAnsiTheme="majorHAnsi" w:cstheme="majorHAnsi"/>
          <w:b/>
          <w:bCs/>
        </w:rPr>
        <w:t>Justification……….</w:t>
      </w:r>
    </w:p>
    <w:p w14:paraId="080CB7E9" w14:textId="57A9E1C3"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All students in our music program understand that music can be a blast and enjoyable.  With a positive and forward moving attitude, they can accomplish this.  When I was attained this position, I had to reorganize the curriculum into a more grade level manageable system and created a sequence that was attainable and more grade level appropriate. The statement “</w:t>
      </w:r>
      <w:r w:rsidRPr="001E684D">
        <w:rPr>
          <w:rFonts w:asciiTheme="majorHAnsi" w:eastAsia="Times New Roman" w:hAnsiTheme="majorHAnsi" w:cstheme="majorHAnsi"/>
          <w:i/>
          <w:iCs/>
        </w:rPr>
        <w:t xml:space="preserve">We believe in the promise of every child” </w:t>
      </w:r>
      <w:r w:rsidRPr="001E684D">
        <w:rPr>
          <w:rFonts w:asciiTheme="majorHAnsi" w:eastAsia="Times New Roman" w:hAnsiTheme="majorHAnsi" w:cstheme="majorHAnsi"/>
        </w:rPr>
        <w:t xml:space="preserve">comes from our school’s mission statement and holds true in all that I do.   This means that every child can be successful if guided correctly. </w:t>
      </w:r>
    </w:p>
    <w:p w14:paraId="4C52BBA3" w14:textId="25AC223A"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The level of performances that our school puts on are well followed in the community and are held in high regard, we have performed in mass. (500 singers) at our Veteran’s Day assembly on November 10, 2022.  The attendance of this event was so great that we had to hold it outside in the front of our school.  Concerts had a large attendance and seem to be growing as we move forward.</w:t>
      </w:r>
    </w:p>
    <w:p w14:paraId="08C26AC2" w14:textId="13422C68"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lastRenderedPageBreak/>
        <w:t xml:space="preserve">My concepts are based on the ideals and different needs of my students in my current teaching assignment.  These have helped me lead my students in the direction of growth and development, while creating retention.  Their experience is enjoyable, while learning at the same time.  </w:t>
      </w:r>
    </w:p>
    <w:p w14:paraId="2BE4E8EB" w14:textId="2B46D5C0"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Our achievements are based on the small bit of research that I have completed up on arrival.  The outcome of the results was very disheartening. In finding how much the students hated music class prior to my arrival caused me to put a plan into action.  Thus, causing the movement to change the culture into something that his more positive and enjoyable.  With the implementation of the Quaver Music Curriculum, and other activities of my creation we have managed to move the culture change about 30% for the better, and it continues to change as we move forward.</w:t>
      </w:r>
    </w:p>
    <w:p w14:paraId="2841EA43" w14:textId="5782ED68" w:rsidR="001E684D" w:rsidRPr="001E684D" w:rsidRDefault="001E684D" w:rsidP="001E684D">
      <w:pPr>
        <w:rPr>
          <w:rFonts w:asciiTheme="majorHAnsi" w:hAnsiTheme="majorHAnsi" w:cstheme="majorHAnsi"/>
        </w:rPr>
      </w:pPr>
      <w:r w:rsidRPr="001E684D">
        <w:rPr>
          <w:rFonts w:asciiTheme="majorHAnsi" w:hAnsiTheme="majorHAnsi" w:cstheme="majorHAnsi"/>
        </w:rPr>
        <w:t xml:space="preserve">My philosophy is not based on the consensus, or typical practices.  I strive to be different, effective, engaging, while ensuring students success.  I believe that all these ideas are necessary in creating, developing, and building a successful music education program.  My many years of success in growth, development, and student performance shows and speaks for itself.  I believe in the promise of every child through fostering the values of excellence, integrity, teamwork, and attitude. I also believe that it is my mission to provide a respectful, safe, and collaborative community where all learners are invested.  </w:t>
      </w:r>
    </w:p>
    <w:p w14:paraId="03C4D373" w14:textId="77777777" w:rsidR="001E684D" w:rsidRPr="001E684D" w:rsidRDefault="001E684D" w:rsidP="001E684D">
      <w:pPr>
        <w:rPr>
          <w:rFonts w:asciiTheme="majorHAnsi" w:eastAsia="Times New Roman" w:hAnsiTheme="majorHAnsi" w:cstheme="majorHAnsi"/>
        </w:rPr>
      </w:pPr>
      <w:r w:rsidRPr="001E684D">
        <w:rPr>
          <w:rFonts w:asciiTheme="majorHAnsi" w:eastAsia="Times New Roman" w:hAnsiTheme="majorHAnsi" w:cstheme="majorHAnsi"/>
        </w:rPr>
        <w:t>I find that encouragement and support are what students need most in their music education, and through my mission, as a music educator, I can instill that in my students.   </w:t>
      </w:r>
    </w:p>
    <w:p w14:paraId="605E9A6C" w14:textId="77777777" w:rsidR="001E684D" w:rsidRPr="001E684D" w:rsidRDefault="001E684D" w:rsidP="001E684D">
      <w:pPr>
        <w:ind w:firstLine="0"/>
        <w:rPr>
          <w:rFonts w:asciiTheme="majorHAnsi" w:hAnsiTheme="majorHAnsi" w:cstheme="majorHAnsi"/>
          <w:b/>
          <w:bCs/>
          <w:i/>
          <w:iCs/>
        </w:rPr>
      </w:pPr>
    </w:p>
    <w:p w14:paraId="2D0D2C84" w14:textId="77777777" w:rsidR="001E684D" w:rsidRPr="001E684D" w:rsidRDefault="001E684D" w:rsidP="001E684D">
      <w:pPr>
        <w:jc w:val="center"/>
        <w:rPr>
          <w:rFonts w:asciiTheme="majorHAnsi" w:hAnsiTheme="majorHAnsi" w:cstheme="majorHAnsi"/>
          <w:b/>
          <w:bCs/>
          <w:i/>
          <w:iCs/>
        </w:rPr>
      </w:pPr>
    </w:p>
    <w:p w14:paraId="208A0A0A" w14:textId="77777777" w:rsidR="001E684D" w:rsidRDefault="001E684D" w:rsidP="001E684D">
      <w:pPr>
        <w:jc w:val="center"/>
        <w:rPr>
          <w:rFonts w:asciiTheme="majorHAnsi" w:hAnsiTheme="majorHAnsi" w:cstheme="majorHAnsi"/>
          <w:b/>
          <w:bCs/>
          <w:i/>
          <w:iCs/>
        </w:rPr>
      </w:pPr>
    </w:p>
    <w:p w14:paraId="7BCAE893" w14:textId="77777777" w:rsidR="001E684D" w:rsidRDefault="001E684D" w:rsidP="001E684D">
      <w:pPr>
        <w:jc w:val="center"/>
        <w:rPr>
          <w:rFonts w:asciiTheme="majorHAnsi" w:hAnsiTheme="majorHAnsi" w:cstheme="majorHAnsi"/>
          <w:b/>
          <w:bCs/>
          <w:i/>
          <w:iCs/>
        </w:rPr>
      </w:pPr>
    </w:p>
    <w:p w14:paraId="411843B6" w14:textId="77777777" w:rsidR="001E684D" w:rsidRDefault="001E684D" w:rsidP="001E684D">
      <w:pPr>
        <w:jc w:val="center"/>
        <w:rPr>
          <w:rFonts w:asciiTheme="majorHAnsi" w:hAnsiTheme="majorHAnsi" w:cstheme="majorHAnsi"/>
          <w:b/>
          <w:bCs/>
          <w:i/>
          <w:iCs/>
        </w:rPr>
      </w:pPr>
    </w:p>
    <w:p w14:paraId="2DC25A49" w14:textId="32494CE9" w:rsidR="001E684D" w:rsidRPr="001E684D" w:rsidRDefault="001E684D" w:rsidP="001E684D">
      <w:pPr>
        <w:jc w:val="center"/>
        <w:rPr>
          <w:rFonts w:asciiTheme="majorHAnsi" w:hAnsiTheme="majorHAnsi" w:cstheme="majorHAnsi"/>
          <w:b/>
          <w:bCs/>
          <w:i/>
          <w:iCs/>
        </w:rPr>
      </w:pPr>
      <w:r w:rsidRPr="001E684D">
        <w:rPr>
          <w:rFonts w:asciiTheme="majorHAnsi" w:hAnsiTheme="majorHAnsi" w:cstheme="majorHAnsi"/>
          <w:b/>
          <w:bCs/>
          <w:i/>
          <w:iCs/>
        </w:rPr>
        <w:lastRenderedPageBreak/>
        <w:t xml:space="preserve">References </w:t>
      </w:r>
    </w:p>
    <w:p w14:paraId="140E722C" w14:textId="77777777" w:rsidR="001E684D" w:rsidRPr="001E684D" w:rsidRDefault="001E684D" w:rsidP="001E684D">
      <w:pPr>
        <w:spacing w:before="100" w:beforeAutospacing="1" w:after="100" w:afterAutospacing="1"/>
        <w:ind w:left="567" w:hanging="567"/>
        <w:rPr>
          <w:rFonts w:asciiTheme="majorHAnsi" w:eastAsia="Times New Roman" w:hAnsiTheme="majorHAnsi" w:cstheme="majorHAnsi"/>
        </w:rPr>
      </w:pPr>
      <w:r w:rsidRPr="001E684D">
        <w:rPr>
          <w:rFonts w:asciiTheme="majorHAnsi" w:eastAsia="Times New Roman" w:hAnsiTheme="majorHAnsi" w:cstheme="majorHAnsi"/>
        </w:rPr>
        <w:t xml:space="preserve">Rush, S. (2009). </w:t>
      </w:r>
      <w:r w:rsidRPr="001E684D">
        <w:rPr>
          <w:rFonts w:asciiTheme="majorHAnsi" w:eastAsia="Times New Roman" w:hAnsiTheme="majorHAnsi" w:cstheme="majorHAnsi"/>
          <w:i/>
          <w:iCs/>
        </w:rPr>
        <w:t>The evolution of a successful band director: Workbook and Study Guide; a proven plan to improve your effectiveness</w:t>
      </w:r>
      <w:r w:rsidRPr="001E684D">
        <w:rPr>
          <w:rFonts w:asciiTheme="majorHAnsi" w:eastAsia="Times New Roman" w:hAnsiTheme="majorHAnsi" w:cstheme="majorHAnsi"/>
        </w:rPr>
        <w:t xml:space="preserve">. GIA Publications. </w:t>
      </w:r>
    </w:p>
    <w:p w14:paraId="093EB8B0" w14:textId="77777777" w:rsidR="001E684D" w:rsidRPr="001E684D" w:rsidRDefault="001E684D" w:rsidP="001E684D">
      <w:pPr>
        <w:rPr>
          <w:rFonts w:asciiTheme="majorHAnsi" w:hAnsiTheme="majorHAnsi" w:cstheme="majorHAnsi"/>
          <w:u w:val="single"/>
        </w:rPr>
      </w:pPr>
    </w:p>
    <w:p w14:paraId="1A37BD4D" w14:textId="77777777" w:rsidR="001E684D" w:rsidRPr="001E684D" w:rsidRDefault="001E684D" w:rsidP="001E684D">
      <w:pPr>
        <w:spacing w:line="240" w:lineRule="auto"/>
        <w:ind w:firstLine="0"/>
        <w:rPr>
          <w:rFonts w:asciiTheme="majorHAnsi" w:eastAsia="Calibri" w:hAnsiTheme="majorHAnsi" w:cstheme="majorHAnsi"/>
          <w:b/>
          <w:bCs/>
          <w:color w:val="auto"/>
          <w:lang w:eastAsia="en-US"/>
        </w:rPr>
      </w:pPr>
    </w:p>
    <w:p w14:paraId="39924EA3"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6B539FD7"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4FB07C2D"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39056374"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0B3F3B85"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54D85C29"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41E87073"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56EFC99A"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109C31D4"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7E260199"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2CA44F39"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sectPr w:rsidR="00EA4FE7" w:rsidRPr="001E684D" w:rsidSect="001E684D">
          <w:pgSz w:w="12240" w:h="15840"/>
          <w:pgMar w:top="720" w:right="1440" w:bottom="720" w:left="1440" w:header="720" w:footer="720" w:gutter="0"/>
          <w:cols w:space="720"/>
          <w:titlePg/>
          <w:docGrid w:linePitch="360"/>
        </w:sectPr>
      </w:pPr>
    </w:p>
    <w:p w14:paraId="683168C4"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21DA8D3A"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41BB66A9"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30F9B6A7"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pPr>
    </w:p>
    <w:p w14:paraId="1CBA7FC3" w14:textId="77777777"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sectPr w:rsidR="00EA4FE7" w:rsidRPr="001E684D" w:rsidSect="00411887">
          <w:type w:val="continuous"/>
          <w:pgSz w:w="12240" w:h="15840"/>
          <w:pgMar w:top="720" w:right="1440" w:bottom="720" w:left="1440" w:header="720" w:footer="720" w:gutter="0"/>
          <w:cols w:space="720"/>
          <w:docGrid w:linePitch="360"/>
        </w:sectPr>
      </w:pPr>
    </w:p>
    <w:p w14:paraId="4591633F" w14:textId="592287A4" w:rsidR="00EA4FE7" w:rsidRPr="001E684D" w:rsidRDefault="00EA4FE7" w:rsidP="00411887">
      <w:pPr>
        <w:spacing w:line="240" w:lineRule="auto"/>
        <w:ind w:firstLine="0"/>
        <w:rPr>
          <w:rFonts w:asciiTheme="majorHAnsi" w:eastAsia="Times New Roman" w:hAnsiTheme="majorHAnsi" w:cstheme="majorHAnsi"/>
          <w:b/>
          <w:bCs/>
          <w:i/>
          <w:iCs/>
          <w:color w:val="auto"/>
          <w:lang w:eastAsia="en-US"/>
        </w:rPr>
        <w:sectPr w:rsidR="00EA4FE7" w:rsidRPr="001E684D" w:rsidSect="00411887">
          <w:type w:val="continuous"/>
          <w:pgSz w:w="12240" w:h="15840"/>
          <w:pgMar w:top="720" w:right="1440" w:bottom="720" w:left="1440" w:header="720" w:footer="720" w:gutter="0"/>
          <w:cols w:space="720"/>
          <w:docGrid w:linePitch="360"/>
        </w:sectPr>
      </w:pPr>
    </w:p>
    <w:p w14:paraId="40A18772" w14:textId="77777777" w:rsidR="00411887" w:rsidRPr="001E684D" w:rsidRDefault="00411887" w:rsidP="00443865">
      <w:pPr>
        <w:pStyle w:val="TableFigure"/>
        <w:rPr>
          <w:rFonts w:asciiTheme="majorHAnsi" w:hAnsiTheme="majorHAnsi" w:cstheme="majorHAnsi"/>
        </w:rPr>
        <w:sectPr w:rsidR="00411887" w:rsidRPr="001E684D" w:rsidSect="00411887">
          <w:type w:val="continuous"/>
          <w:pgSz w:w="12240" w:h="15840"/>
          <w:pgMar w:top="720" w:right="1440" w:bottom="720" w:left="1440" w:header="720" w:footer="720" w:gutter="0"/>
          <w:cols w:space="720"/>
          <w:docGrid w:linePitch="360"/>
        </w:sectPr>
      </w:pPr>
    </w:p>
    <w:p w14:paraId="016B8545" w14:textId="14E463B6" w:rsidR="00411887" w:rsidRPr="001E684D" w:rsidRDefault="00411887" w:rsidP="00443865">
      <w:pPr>
        <w:pStyle w:val="TableFigure"/>
        <w:rPr>
          <w:rFonts w:asciiTheme="majorHAnsi" w:hAnsiTheme="majorHAnsi" w:cstheme="majorHAnsi"/>
        </w:rPr>
      </w:pPr>
    </w:p>
    <w:p w14:paraId="18D20713" w14:textId="4C662D98" w:rsidR="00411887" w:rsidRPr="001E684D" w:rsidRDefault="00411887" w:rsidP="00443865">
      <w:pPr>
        <w:pStyle w:val="TableFigure"/>
        <w:rPr>
          <w:rFonts w:asciiTheme="majorHAnsi" w:hAnsiTheme="majorHAnsi" w:cstheme="majorHAnsi"/>
        </w:rPr>
      </w:pPr>
    </w:p>
    <w:p w14:paraId="2CE1F085" w14:textId="77777777" w:rsidR="00411887" w:rsidRPr="001E684D" w:rsidRDefault="00411887" w:rsidP="00443865">
      <w:pPr>
        <w:pStyle w:val="TableFigure"/>
        <w:rPr>
          <w:rFonts w:asciiTheme="majorHAnsi" w:hAnsiTheme="majorHAnsi" w:cstheme="majorHAnsi"/>
        </w:rPr>
      </w:pPr>
    </w:p>
    <w:sectPr w:rsidR="00411887" w:rsidRPr="001E684D" w:rsidSect="0041188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44C0" w14:textId="77777777" w:rsidR="00F7518E" w:rsidRDefault="00F7518E">
      <w:pPr>
        <w:spacing w:line="240" w:lineRule="auto"/>
      </w:pPr>
      <w:r>
        <w:separator/>
      </w:r>
    </w:p>
    <w:p w14:paraId="321057C9" w14:textId="77777777" w:rsidR="00F7518E" w:rsidRDefault="00F7518E"/>
  </w:endnote>
  <w:endnote w:type="continuationSeparator" w:id="0">
    <w:p w14:paraId="226CD350" w14:textId="77777777" w:rsidR="00F7518E" w:rsidRDefault="00F7518E">
      <w:pPr>
        <w:spacing w:line="240" w:lineRule="auto"/>
      </w:pPr>
      <w:r>
        <w:continuationSeparator/>
      </w:r>
    </w:p>
    <w:p w14:paraId="43F360E8" w14:textId="77777777" w:rsidR="00F7518E" w:rsidRDefault="00F7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D7D4" w14:textId="77777777" w:rsidR="00411887" w:rsidRDefault="00411887" w:rsidP="0041188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C4" w14:textId="77777777" w:rsidR="00F7518E" w:rsidRDefault="00F7518E">
      <w:pPr>
        <w:spacing w:line="240" w:lineRule="auto"/>
      </w:pPr>
      <w:r>
        <w:separator/>
      </w:r>
    </w:p>
    <w:p w14:paraId="521BE5E7" w14:textId="77777777" w:rsidR="00F7518E" w:rsidRDefault="00F7518E"/>
  </w:footnote>
  <w:footnote w:type="continuationSeparator" w:id="0">
    <w:p w14:paraId="7448D248" w14:textId="77777777" w:rsidR="00F7518E" w:rsidRDefault="00F7518E">
      <w:pPr>
        <w:spacing w:line="240" w:lineRule="auto"/>
      </w:pPr>
      <w:r>
        <w:continuationSeparator/>
      </w:r>
    </w:p>
    <w:p w14:paraId="28B80154" w14:textId="77777777" w:rsidR="00F7518E" w:rsidRDefault="00F75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DC30847"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AF0DA30" w14:textId="0FA3BE85" w:rsidR="004D6B86" w:rsidRPr="00170521" w:rsidRDefault="00D43284" w:rsidP="00170521">
          <w:pPr>
            <w:pStyle w:val="Header"/>
          </w:pPr>
          <w:r>
            <w:t>Curriculum Project</w:t>
          </w: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2C7395">
                <w:t xml:space="preserve">     </w:t>
              </w:r>
            </w:sdtContent>
          </w:sdt>
        </w:p>
      </w:tc>
      <w:tc>
        <w:tcPr>
          <w:tcW w:w="1080" w:type="dxa"/>
        </w:tcPr>
        <w:p w14:paraId="64EF5CAB"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4E2164CF"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5D8F4A3" w14:textId="77777777" w:rsidTr="00EA4FE7">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280" w:type="dxa"/>
        </w:tcPr>
        <w:p w14:paraId="16ED6646" w14:textId="4E7F2401" w:rsidR="004D6B86" w:rsidRPr="009F0414" w:rsidRDefault="004D6B86" w:rsidP="009239C9">
          <w:pPr>
            <w:spacing w:line="360" w:lineRule="auto"/>
            <w:jc w:val="center"/>
          </w:pPr>
        </w:p>
      </w:tc>
      <w:tc>
        <w:tcPr>
          <w:tcW w:w="1080" w:type="dxa"/>
        </w:tcPr>
        <w:p w14:paraId="2C7955A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2F2DF7CB" w14:textId="77777777" w:rsidR="004D6B86" w:rsidRDefault="004D6B86" w:rsidP="002C6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8481" w14:textId="7678A4F8" w:rsidR="0045304E" w:rsidRDefault="002C7395" w:rsidP="00EA4FE7">
    <w:pPr>
      <w:pStyle w:val="Header"/>
      <w:tabs>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707120D"/>
    <w:multiLevelType w:val="multilevel"/>
    <w:tmpl w:val="5D82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93082"/>
    <w:multiLevelType w:val="hybridMultilevel"/>
    <w:tmpl w:val="EC3C7156"/>
    <w:lvl w:ilvl="0" w:tplc="B880B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E6DD6"/>
    <w:multiLevelType w:val="hybridMultilevel"/>
    <w:tmpl w:val="477E169E"/>
    <w:lvl w:ilvl="0" w:tplc="0C6286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56FE8"/>
    <w:multiLevelType w:val="multilevel"/>
    <w:tmpl w:val="CA8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82CA9"/>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A2"/>
    <w:rsid w:val="00006BBA"/>
    <w:rsid w:val="0001010E"/>
    <w:rsid w:val="000217F5"/>
    <w:rsid w:val="00074820"/>
    <w:rsid w:val="00097169"/>
    <w:rsid w:val="000A2F27"/>
    <w:rsid w:val="000F1B32"/>
    <w:rsid w:val="00114BFA"/>
    <w:rsid w:val="001200B8"/>
    <w:rsid w:val="001602E3"/>
    <w:rsid w:val="00160C0C"/>
    <w:rsid w:val="001664A2"/>
    <w:rsid w:val="00170521"/>
    <w:rsid w:val="001B4848"/>
    <w:rsid w:val="001E684D"/>
    <w:rsid w:val="001F447A"/>
    <w:rsid w:val="001F7399"/>
    <w:rsid w:val="00212319"/>
    <w:rsid w:val="00225BE3"/>
    <w:rsid w:val="002515CA"/>
    <w:rsid w:val="00274E0A"/>
    <w:rsid w:val="002B6153"/>
    <w:rsid w:val="002C627C"/>
    <w:rsid w:val="002C7395"/>
    <w:rsid w:val="00300AC1"/>
    <w:rsid w:val="00307586"/>
    <w:rsid w:val="00336906"/>
    <w:rsid w:val="00345333"/>
    <w:rsid w:val="003A06C6"/>
    <w:rsid w:val="003C5B34"/>
    <w:rsid w:val="003E36B1"/>
    <w:rsid w:val="003E4162"/>
    <w:rsid w:val="003F7CBD"/>
    <w:rsid w:val="004002A2"/>
    <w:rsid w:val="00411887"/>
    <w:rsid w:val="00443865"/>
    <w:rsid w:val="00455B98"/>
    <w:rsid w:val="00481CF8"/>
    <w:rsid w:val="00492C2D"/>
    <w:rsid w:val="004A0ECA"/>
    <w:rsid w:val="004A3D87"/>
    <w:rsid w:val="004B18A9"/>
    <w:rsid w:val="004D4F8C"/>
    <w:rsid w:val="004D6B86"/>
    <w:rsid w:val="00504F88"/>
    <w:rsid w:val="00537E14"/>
    <w:rsid w:val="0055242C"/>
    <w:rsid w:val="00595412"/>
    <w:rsid w:val="005E0114"/>
    <w:rsid w:val="0061747E"/>
    <w:rsid w:val="00641876"/>
    <w:rsid w:val="00645290"/>
    <w:rsid w:val="00654911"/>
    <w:rsid w:val="00684C26"/>
    <w:rsid w:val="006877B1"/>
    <w:rsid w:val="006B015B"/>
    <w:rsid w:val="006C162F"/>
    <w:rsid w:val="006D7EE9"/>
    <w:rsid w:val="007227F9"/>
    <w:rsid w:val="007244DE"/>
    <w:rsid w:val="0080558F"/>
    <w:rsid w:val="0081390C"/>
    <w:rsid w:val="00816831"/>
    <w:rsid w:val="00837D67"/>
    <w:rsid w:val="008446F0"/>
    <w:rsid w:val="00874034"/>
    <w:rsid w:val="008747E8"/>
    <w:rsid w:val="008A2A83"/>
    <w:rsid w:val="008A78F1"/>
    <w:rsid w:val="008E5979"/>
    <w:rsid w:val="00900D59"/>
    <w:rsid w:val="00910F0E"/>
    <w:rsid w:val="00913A8D"/>
    <w:rsid w:val="009239C9"/>
    <w:rsid w:val="0095588B"/>
    <w:rsid w:val="00961AE5"/>
    <w:rsid w:val="009A2C38"/>
    <w:rsid w:val="009D4304"/>
    <w:rsid w:val="009F0414"/>
    <w:rsid w:val="00A4757D"/>
    <w:rsid w:val="00A57C40"/>
    <w:rsid w:val="00A77F6B"/>
    <w:rsid w:val="00A81BB2"/>
    <w:rsid w:val="00AA5C05"/>
    <w:rsid w:val="00AB54BD"/>
    <w:rsid w:val="00B03BA4"/>
    <w:rsid w:val="00B30304"/>
    <w:rsid w:val="00B565E5"/>
    <w:rsid w:val="00B67C1A"/>
    <w:rsid w:val="00B73CBC"/>
    <w:rsid w:val="00BA31CC"/>
    <w:rsid w:val="00BB0950"/>
    <w:rsid w:val="00C329B0"/>
    <w:rsid w:val="00C3438C"/>
    <w:rsid w:val="00C5686B"/>
    <w:rsid w:val="00C63B15"/>
    <w:rsid w:val="00C74024"/>
    <w:rsid w:val="00C83B15"/>
    <w:rsid w:val="00C925C8"/>
    <w:rsid w:val="00CB7F84"/>
    <w:rsid w:val="00CF1B55"/>
    <w:rsid w:val="00CF78F8"/>
    <w:rsid w:val="00D30BA2"/>
    <w:rsid w:val="00D3350F"/>
    <w:rsid w:val="00D43284"/>
    <w:rsid w:val="00DB2E59"/>
    <w:rsid w:val="00DB358F"/>
    <w:rsid w:val="00DC260D"/>
    <w:rsid w:val="00DC44F1"/>
    <w:rsid w:val="00DF6D26"/>
    <w:rsid w:val="00E118D4"/>
    <w:rsid w:val="00E4763B"/>
    <w:rsid w:val="00E7305D"/>
    <w:rsid w:val="00E75A3D"/>
    <w:rsid w:val="00E871E5"/>
    <w:rsid w:val="00EA4FE7"/>
    <w:rsid w:val="00EA780C"/>
    <w:rsid w:val="00EA7F38"/>
    <w:rsid w:val="00EB69D3"/>
    <w:rsid w:val="00ED3644"/>
    <w:rsid w:val="00F21D8F"/>
    <w:rsid w:val="00F31D66"/>
    <w:rsid w:val="00F363EC"/>
    <w:rsid w:val="00F413AC"/>
    <w:rsid w:val="00F7518E"/>
    <w:rsid w:val="00FB1829"/>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2DBDB"/>
  <w15:chartTrackingRefBased/>
  <w15:docId w15:val="{2ACBAB88-B1B8-B244-B135-BB9A76D2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link w:val="ListParagraphChar"/>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ListParagraphChar">
    <w:name w:val="List Paragraph Char"/>
    <w:basedOn w:val="DefaultParagraphFont"/>
    <w:link w:val="ListParagraph"/>
    <w:uiPriority w:val="34"/>
    <w:rsid w:val="00E75A3D"/>
  </w:style>
  <w:style w:type="table" w:customStyle="1" w:styleId="TableGrid1">
    <w:name w:val="Table Grid1"/>
    <w:basedOn w:val="TableNormal"/>
    <w:next w:val="TableGrid"/>
    <w:uiPriority w:val="39"/>
    <w:rsid w:val="00411887"/>
    <w:pPr>
      <w:spacing w:line="240" w:lineRule="auto"/>
      <w:ind w:firstLine="0"/>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4FE7"/>
    <w:pPr>
      <w:spacing w:line="240" w:lineRule="auto"/>
      <w:ind w:firstLine="0"/>
    </w:pPr>
    <w:rPr>
      <w:rFonts w:eastAsia="Calibr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761820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018716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259174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asbrown/Library/Containers/com.microsoft.Word/Data/Library/Application%20Support/Microsoft/Office/16.0/DTS/Search/%7bF4A79DA8-6CAE-D545-ACCF-7DCB5CD74855%7dtf16392902_win3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{F4A79DA8-6CAE-D545-ACCF-7DCB5CD74855}tf16392902_win32.dotx</Template>
  <TotalTime>0</TotalTime>
  <Pages>16</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Brown</dc:creator>
  <cp:keywords/>
  <dc:description/>
  <cp:lastModifiedBy>Lucas Brown</cp:lastModifiedBy>
  <cp:revision>2</cp:revision>
  <dcterms:created xsi:type="dcterms:W3CDTF">2022-07-01T14:45:00Z</dcterms:created>
  <dcterms:modified xsi:type="dcterms:W3CDTF">2022-07-01T14:45:00Z</dcterms:modified>
</cp:coreProperties>
</file>